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890"/>
      </w:tblGrid>
      <w:tr w:rsidR="00CB0809" w:rsidRPr="00155812" w14:paraId="2376709A" w14:textId="77777777" w:rsidTr="57733D37">
        <w:trPr>
          <w:trHeight w:val="1077"/>
        </w:trPr>
        <w:tc>
          <w:tcPr>
            <w:tcW w:w="9026" w:type="dxa"/>
          </w:tcPr>
          <w:p w14:paraId="33A6DCEE" w14:textId="77777777" w:rsidR="00CB0809" w:rsidRPr="00155812" w:rsidRDefault="00CB0809" w:rsidP="57733D37">
            <w:pPr>
              <w:jc w:val="right"/>
              <w:rPr>
                <w:rFonts w:ascii="Lato" w:eastAsia="Lato" w:hAnsi="Lato" w:cs="Lato"/>
                <w:sz w:val="20"/>
                <w:szCs w:val="20"/>
              </w:rPr>
            </w:pPr>
            <w:r>
              <w:rPr>
                <w:noProof/>
              </w:rPr>
              <w:drawing>
                <wp:inline distT="0" distB="0" distL="0" distR="0" wp14:anchorId="7C5027E2" wp14:editId="1B8331A3">
                  <wp:extent cx="2605646" cy="77118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5053" cy="773965"/>
                          </a:xfrm>
                          <a:prstGeom prst="rect">
                            <a:avLst/>
                          </a:prstGeom>
                        </pic:spPr>
                      </pic:pic>
                    </a:graphicData>
                  </a:graphic>
                </wp:inline>
              </w:drawing>
            </w:r>
          </w:p>
        </w:tc>
      </w:tr>
    </w:tbl>
    <w:p w14:paraId="743B548B" w14:textId="77777777" w:rsidR="0058206A" w:rsidRDefault="002B68C9" w:rsidP="57733D37">
      <w:pPr>
        <w:spacing w:before="120" w:after="80"/>
        <w:jc w:val="center"/>
        <w:rPr>
          <w:rFonts w:ascii="Lato" w:eastAsia="Lato" w:hAnsi="Lato" w:cs="Lato"/>
          <w:b/>
          <w:bCs/>
          <w:color w:val="345DAE" w:themeColor="accent5"/>
          <w:sz w:val="28"/>
          <w:szCs w:val="28"/>
        </w:rPr>
      </w:pPr>
      <w:r>
        <w:rPr>
          <w:rFonts w:ascii="Lato" w:eastAsia="Lato" w:hAnsi="Lato" w:cs="Lato"/>
          <w:b/>
          <w:bCs/>
          <w:color w:val="345DAE" w:themeColor="accent5"/>
          <w:sz w:val="28"/>
          <w:szCs w:val="28"/>
        </w:rPr>
        <w:t>Job Description:</w:t>
      </w:r>
    </w:p>
    <w:p w14:paraId="64C9440C" w14:textId="77777777" w:rsidR="0058206A" w:rsidRDefault="002B68C9" w:rsidP="57733D37">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Job Title: </w:t>
      </w:r>
      <w:r>
        <w:rPr>
          <w:rFonts w:ascii="Lato" w:eastAsia="Lato" w:hAnsi="Lato" w:cs="Lato"/>
          <w:color w:val="ED7422" w:themeColor="accent4"/>
          <w:sz w:val="28"/>
          <w:szCs w:val="28"/>
        </w:rPr>
        <w:t>Draftsperson (Architectural Technician)</w:t>
      </w:r>
    </w:p>
    <w:p w14:paraId="7E62D006" w14:textId="77777777" w:rsidR="0058206A" w:rsidRDefault="002B68C9" w:rsidP="57733D37">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Reporting To: </w:t>
      </w:r>
      <w:r>
        <w:rPr>
          <w:rFonts w:ascii="Lato" w:eastAsia="Lato" w:hAnsi="Lato" w:cs="Lato"/>
          <w:color w:val="ED7422" w:themeColor="accent4"/>
          <w:sz w:val="28"/>
          <w:szCs w:val="28"/>
        </w:rPr>
        <w:t>Architect and Planning Lead</w:t>
      </w:r>
    </w:p>
    <w:p w14:paraId="6044A281" w14:textId="77777777" w:rsidR="0058206A" w:rsidRDefault="002B68C9" w:rsidP="57733D37">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Location: </w:t>
      </w:r>
      <w:r>
        <w:rPr>
          <w:rFonts w:ascii="Lato" w:eastAsia="Lato" w:hAnsi="Lato" w:cs="Lato"/>
          <w:color w:val="ED7422" w:themeColor="accent4"/>
          <w:sz w:val="28"/>
          <w:szCs w:val="28"/>
        </w:rPr>
        <w:t>Hybrid / Regional, with national travel as required</w:t>
      </w:r>
    </w:p>
    <w:p w14:paraId="692D5F45" w14:textId="77777777" w:rsidR="0058206A" w:rsidRDefault="002B68C9" w:rsidP="57733D37">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Contract: </w:t>
      </w:r>
      <w:r>
        <w:rPr>
          <w:rFonts w:ascii="Lato" w:eastAsia="Lato" w:hAnsi="Lato" w:cs="Lato"/>
          <w:color w:val="ED7422" w:themeColor="accent4"/>
          <w:sz w:val="28"/>
          <w:szCs w:val="28"/>
        </w:rPr>
        <w:t>Full-time, Permanent</w:t>
      </w:r>
    </w:p>
    <w:p w14:paraId="72881B1A" w14:textId="796505E2" w:rsidR="0058206A" w:rsidRDefault="002B68C9" w:rsidP="57733D37">
      <w:pPr>
        <w:spacing w:after="0"/>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Salary: </w:t>
      </w:r>
      <w:r>
        <w:rPr>
          <w:rFonts w:ascii="Lato" w:eastAsia="Lato" w:hAnsi="Lato" w:cs="Lato"/>
          <w:color w:val="ED7422" w:themeColor="accent4"/>
          <w:sz w:val="28"/>
          <w:szCs w:val="28"/>
        </w:rPr>
        <w:t>£</w:t>
      </w:r>
      <w:r w:rsidR="002573AC">
        <w:rPr>
          <w:rFonts w:ascii="Lato" w:eastAsia="Lato" w:hAnsi="Lato" w:cs="Lato"/>
          <w:color w:val="ED7422" w:themeColor="accent4"/>
          <w:sz w:val="28"/>
          <w:szCs w:val="28"/>
        </w:rPr>
        <w:t>35</w:t>
      </w:r>
      <w:r>
        <w:rPr>
          <w:rFonts w:ascii="Lato" w:eastAsia="Lato" w:hAnsi="Lato" w:cs="Lato"/>
          <w:color w:val="ED7422" w:themeColor="accent4"/>
          <w:sz w:val="28"/>
          <w:szCs w:val="28"/>
        </w:rPr>
        <w:t>,000 – £</w:t>
      </w:r>
      <w:r w:rsidR="002573AC">
        <w:rPr>
          <w:rFonts w:ascii="Lato" w:eastAsia="Lato" w:hAnsi="Lato" w:cs="Lato"/>
          <w:color w:val="ED7422" w:themeColor="accent4"/>
          <w:sz w:val="28"/>
          <w:szCs w:val="28"/>
        </w:rPr>
        <w:t>45</w:t>
      </w:r>
      <w:r>
        <w:rPr>
          <w:rFonts w:ascii="Lato" w:eastAsia="Lato" w:hAnsi="Lato" w:cs="Lato"/>
          <w:color w:val="ED7422" w:themeColor="accent4"/>
          <w:sz w:val="28"/>
          <w:szCs w:val="28"/>
        </w:rPr>
        <w:t>,000</w:t>
      </w:r>
    </w:p>
    <w:p w14:paraId="00BCD99D" w14:textId="3C91BFDA" w:rsidR="40F46BC2" w:rsidRDefault="40F46BC2" w:rsidP="00BE04BC">
      <w:pPr>
        <w:pStyle w:val="Heading1"/>
        <w:pBdr>
          <w:bottom w:val="single" w:sz="4" w:space="2" w:color="ED7422"/>
        </w:pBdr>
        <w:spacing w:line="276" w:lineRule="auto"/>
        <w:jc w:val="both"/>
        <w:rPr>
          <w:rFonts w:ascii="Lato" w:eastAsia="Lato" w:hAnsi="Lato" w:cs="Lato"/>
          <w:sz w:val="20"/>
          <w:szCs w:val="20"/>
        </w:rPr>
      </w:pPr>
      <w:r>
        <w:rPr>
          <w:rFonts w:ascii="Lato" w:eastAsia="Lato" w:hAnsi="Lato" w:cs="Lato"/>
          <w:color w:val="345CAD"/>
          <w:sz w:val="28"/>
          <w:szCs w:val="28"/>
          <w:lang w:val="en-GB"/>
        </w:rPr>
        <w:t>Job Overview</w:t>
      </w:r>
    </w:p>
    <w:p w14:paraId="433848CB" w14:textId="07E89913" w:rsidR="57733D37" w:rsidRDefault="57733D37" w:rsidP="00BE04BC">
      <w:pPr>
        <w:spacing w:after="60"/>
        <w:jc w:val="both"/>
      </w:pPr>
      <w:r>
        <w:rPr>
          <w:rFonts w:ascii="Lato" w:eastAsia="Lato" w:hAnsi="Lato" w:cs="Lato"/>
          <w:sz w:val="20"/>
          <w:szCs w:val="20"/>
        </w:rPr>
        <w:t>The Draftsperson (Architectural Technician) will support Salutem's growth and development programme by producing and maintaining accurate architectural and technical drawings for new services, schools, acquisitions, refurbishments and property developments.</w:t>
      </w:r>
    </w:p>
    <w:p w14:paraId="7052A8A2" w14:textId="7D5520D7" w:rsidR="57733D37" w:rsidRDefault="57733D37" w:rsidP="00BE04BC">
      <w:pPr>
        <w:spacing w:after="60"/>
        <w:jc w:val="both"/>
        <w:rPr>
          <w:rFonts w:ascii="Lato" w:eastAsia="Lato" w:hAnsi="Lato" w:cs="Lato"/>
          <w:sz w:val="20"/>
          <w:szCs w:val="20"/>
        </w:rPr>
      </w:pPr>
    </w:p>
    <w:p w14:paraId="73744748" w14:textId="23B65DCD" w:rsidR="0058206A" w:rsidRDefault="002B68C9" w:rsidP="00BE04BC">
      <w:pPr>
        <w:spacing w:after="60"/>
        <w:jc w:val="both"/>
        <w:rPr>
          <w:rFonts w:ascii="Lato" w:eastAsia="Lato" w:hAnsi="Lato" w:cs="Lato"/>
          <w:sz w:val="20"/>
          <w:szCs w:val="20"/>
        </w:rPr>
      </w:pPr>
      <w:r>
        <w:rPr>
          <w:rFonts w:ascii="Lato" w:eastAsia="Lato" w:hAnsi="Lato" w:cs="Lato"/>
          <w:sz w:val="20"/>
          <w:szCs w:val="20"/>
        </w:rPr>
        <w:t>Working closely with the Architect and Planning Lead, the postholder will translate project briefs, concept layouts and design requirements into coordinated drawing packages for feasibility, planning, building regulations, contractor pricing, construction and project handover. The role will help Salutem bring more technical project capability in-house while maintaining consistent drawing standards, document control, and quality across the development portfolio.</w:t>
      </w:r>
    </w:p>
    <w:p w14:paraId="4E98D460" w14:textId="76F8C09A" w:rsidR="67AA3B1B" w:rsidRDefault="67AA3B1B" w:rsidP="00BE04BC">
      <w:pPr>
        <w:pStyle w:val="Heading1"/>
        <w:pBdr>
          <w:bottom w:val="single" w:sz="4" w:space="2" w:color="ED7422"/>
        </w:pBdr>
        <w:spacing w:line="276" w:lineRule="auto"/>
        <w:jc w:val="both"/>
        <w:rPr>
          <w:rFonts w:ascii="Lato" w:eastAsia="Lato" w:hAnsi="Lato" w:cs="Lato"/>
          <w:sz w:val="20"/>
          <w:szCs w:val="20"/>
        </w:rPr>
      </w:pPr>
      <w:r>
        <w:rPr>
          <w:rFonts w:ascii="Lato" w:eastAsia="Lato" w:hAnsi="Lato" w:cs="Lato"/>
          <w:color w:val="345CAD"/>
          <w:sz w:val="28"/>
          <w:szCs w:val="28"/>
          <w:lang w:val="en-GB"/>
        </w:rPr>
        <w:t>Our Values</w:t>
      </w:r>
    </w:p>
    <w:p w14:paraId="70DD22AD" w14:textId="77777777" w:rsidR="0058206A" w:rsidRDefault="002B68C9" w:rsidP="00BE04BC">
      <w:pPr>
        <w:spacing w:after="60"/>
        <w:jc w:val="both"/>
        <w:rPr>
          <w:rFonts w:ascii="Lato" w:eastAsia="Lato" w:hAnsi="Lato" w:cs="Lato"/>
          <w:sz w:val="20"/>
          <w:szCs w:val="20"/>
        </w:rPr>
      </w:pPr>
      <w:r>
        <w:rPr>
          <w:rFonts w:ascii="Lato" w:eastAsia="Lato" w:hAnsi="Lato" w:cs="Lato"/>
          <w:sz w:val="20"/>
          <w:szCs w:val="20"/>
        </w:rPr>
        <w:t>We are committed to ensuring that the individuals who use our services receive great enabling support and education from a team of highly trained and engaged staff in environments that are homely and comfortable and conducive to great support and education.</w:t>
      </w:r>
    </w:p>
    <w:p w14:paraId="4BF1244B" w14:textId="77777777" w:rsidR="0058206A" w:rsidRDefault="002B68C9" w:rsidP="00BE04BC">
      <w:pPr>
        <w:spacing w:after="60"/>
        <w:jc w:val="both"/>
        <w:rPr>
          <w:rFonts w:ascii="Lato" w:eastAsia="Lato" w:hAnsi="Lato" w:cs="Lato"/>
          <w:sz w:val="20"/>
          <w:szCs w:val="20"/>
        </w:rPr>
      </w:pPr>
      <w:r>
        <w:rPr>
          <w:rFonts w:ascii="Lato" w:eastAsia="Lato" w:hAnsi="Lato" w:cs="Lato"/>
          <w:sz w:val="20"/>
          <w:szCs w:val="20"/>
        </w:rPr>
        <w:t>We are innovative, solution focused and committed to doing the best we possibly can. Our values embody who we are:</w:t>
      </w:r>
    </w:p>
    <w:p w14:paraId="4C6EDA17"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Supportive </w:t>
      </w:r>
      <w:r>
        <w:rPr>
          <w:rFonts w:ascii="Lato" w:eastAsia="Lato" w:hAnsi="Lato" w:cs="Lato"/>
          <w:sz w:val="20"/>
          <w:szCs w:val="20"/>
        </w:rPr>
        <w:t>by promoting opportunities for everyone so they can reach their full potential</w:t>
      </w:r>
    </w:p>
    <w:p w14:paraId="58DED10A"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Ambitious </w:t>
      </w:r>
      <w:r>
        <w:rPr>
          <w:rFonts w:ascii="Lato" w:eastAsia="Lato" w:hAnsi="Lato" w:cs="Lato"/>
          <w:sz w:val="20"/>
          <w:szCs w:val="20"/>
        </w:rPr>
        <w:t>to provide the best possible outcomes for the people who use our services</w:t>
      </w:r>
    </w:p>
    <w:p w14:paraId="3B9DC175" w14:textId="469CF344"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322"/>
          <w:sz w:val="20"/>
          <w:szCs w:val="20"/>
        </w:rPr>
        <w:t xml:space="preserve">Loyal </w:t>
      </w:r>
      <w:r>
        <w:rPr>
          <w:rFonts w:ascii="Lato" w:eastAsia="Lato" w:hAnsi="Lato" w:cs="Lato"/>
          <w:sz w:val="20"/>
          <w:szCs w:val="20"/>
        </w:rPr>
        <w:t>because we put the people that we support and our staff at the center of everything, we do, and we deliver on our promises. We are also committed to ensuring that our services meet the needs of all stakeholders.</w:t>
      </w:r>
    </w:p>
    <w:p w14:paraId="2F899F89"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Unique </w:t>
      </w:r>
      <w:r>
        <w:rPr>
          <w:rFonts w:ascii="Lato" w:eastAsia="Lato" w:hAnsi="Lato" w:cs="Lato"/>
          <w:sz w:val="20"/>
          <w:szCs w:val="20"/>
        </w:rPr>
        <w:t>because we are ambitious and innovative about the diversity of the services that we provide without compromising quality</w:t>
      </w:r>
    </w:p>
    <w:p w14:paraId="6266C85E"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Transparent </w:t>
      </w:r>
      <w:r>
        <w:rPr>
          <w:rFonts w:ascii="Lato" w:eastAsia="Lato" w:hAnsi="Lato" w:cs="Lato"/>
          <w:sz w:val="20"/>
          <w:szCs w:val="20"/>
        </w:rPr>
        <w:t>by being open, honest and fostering a culture of mutual respect. We promote a culture where we learn from our experiences, and we are committed to doing things better and setting the highest standards in what we do.</w:t>
      </w:r>
    </w:p>
    <w:p w14:paraId="3C9BB1B6"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Engaging </w:t>
      </w:r>
      <w:r>
        <w:rPr>
          <w:rFonts w:ascii="Lato" w:eastAsia="Lato" w:hAnsi="Lato" w:cs="Lato"/>
          <w:sz w:val="20"/>
          <w:szCs w:val="20"/>
        </w:rPr>
        <w:t>because we work in partnership with the people that we support, our staff and all our stakeholders</w:t>
      </w:r>
    </w:p>
    <w:p w14:paraId="6EF0EB27"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06BA1695"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3C7D9149"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5B873FCB"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1E0EF131"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5EA64B10"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405B02EC"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5AFB97D9"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0E9741C7"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6B2D594D"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1F6AB770"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573D3C91"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14F3AC7E"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55D894F1"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7C4C758D" w14:textId="77777777" w:rsidR="00BE04BC" w:rsidRDefault="00BE04BC" w:rsidP="00BE04BC">
      <w:pPr>
        <w:pStyle w:val="ListBullet"/>
        <w:numPr>
          <w:ilvl w:val="0"/>
          <w:numId w:val="0"/>
        </w:numPr>
        <w:spacing w:after="30"/>
        <w:ind w:left="360" w:hanging="360"/>
        <w:jc w:val="both"/>
        <w:rPr>
          <w:rFonts w:ascii="Lato" w:eastAsia="Lato" w:hAnsi="Lato" w:cs="Lato"/>
          <w:sz w:val="20"/>
          <w:szCs w:val="20"/>
        </w:rPr>
      </w:pPr>
    </w:p>
    <w:p w14:paraId="655F7C04" w14:textId="7B03CCF7" w:rsidR="667A5A0D" w:rsidRDefault="667A5A0D" w:rsidP="00BE04BC">
      <w:pPr>
        <w:pStyle w:val="Heading1"/>
        <w:pBdr>
          <w:bottom w:val="single" w:sz="4" w:space="2" w:color="ED7422"/>
        </w:pBdr>
        <w:spacing w:line="276" w:lineRule="auto"/>
        <w:jc w:val="both"/>
      </w:pPr>
      <w:r>
        <w:rPr>
          <w:rFonts w:ascii="Lato" w:eastAsia="Lato" w:hAnsi="Lato" w:cs="Lato"/>
          <w:color w:val="345CAD"/>
          <w:sz w:val="28"/>
          <w:szCs w:val="28"/>
          <w:lang w:val="en-GB"/>
        </w:rPr>
        <w:t xml:space="preserve">Key Responsibilities </w:t>
      </w:r>
      <w:r>
        <w:rPr>
          <w:rFonts w:ascii="Lato" w:eastAsia="Lato" w:hAnsi="Lato" w:cs="Lato"/>
          <w:sz w:val="24"/>
          <w:szCs w:val="24"/>
        </w:rPr>
        <w:t xml:space="preserve"> </w:t>
      </w:r>
      <w:r>
        <w:rPr>
          <w:rFonts w:ascii="Lato" w:eastAsia="Lato" w:hAnsi="Lato" w:cs="Lato"/>
          <w:sz w:val="20"/>
          <w:szCs w:val="20"/>
        </w:rPr>
        <w:t xml:space="preserve"> </w:t>
      </w:r>
    </w:p>
    <w:p w14:paraId="55859F46"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Technical Drawing and Design Support</w:t>
      </w:r>
    </w:p>
    <w:p w14:paraId="3C9F377E" w14:textId="02AA28DD" w:rsidR="57733D37" w:rsidRPr="00BE04BC"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Produce accurate architectural drawings, layouts, and technical plans using AutoCAD or other approved design software.</w:t>
      </w:r>
    </w:p>
    <w:p w14:paraId="65F4B7A4"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Develop concept, feasibility, planning and technical drawings from instructions, surveys, approved briefs and architect mark-ups.</w:t>
      </w:r>
    </w:p>
    <w:p w14:paraId="5EB96566" w14:textId="3CEC1F8F"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Prepare and update site plans, floor plans, elevations, sections, schedules, and construction details.</w:t>
      </w:r>
    </w:p>
    <w:p w14:paraId="22C746F2" w14:textId="5E632A5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Amend drawings to reflect design development, stakeholder feedback, consultant information, and approved project changes.</w:t>
      </w:r>
    </w:p>
    <w:p w14:paraId="05000735"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Check drawings for accuracy, coordination, scale and presentation before issue for review or approval.</w:t>
      </w:r>
    </w:p>
    <w:p w14:paraId="73789906" w14:textId="543F1944"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Maintain drawing registers, file structures, naming conventions, revision histories, and version control.</w:t>
      </w:r>
    </w:p>
    <w:p w14:paraId="2C5B4635" w14:textId="6A4F27B7"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6AD20F7D"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Planning and Building Regulations Support</w:t>
      </w:r>
    </w:p>
    <w:p w14:paraId="2BE731A0" w14:textId="4E51EC23"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Support the Architect and Planning Lead with the preparation of drawing packages for pre-application advice and planning submissions.</w:t>
      </w:r>
    </w:p>
    <w:p w14:paraId="2B48D00B"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Produce and revise drawings required to support building regulations and building control submissions.</w:t>
      </w:r>
    </w:p>
    <w:p w14:paraId="3FEE2ED3" w14:textId="7274E304"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Update plans following feedback from planning officers, building control, statutory consultees, and specialist advisers.</w:t>
      </w:r>
    </w:p>
    <w:p w14:paraId="68D10B55" w14:textId="1E133483"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Support the coordination of design information relating to fire safety, accessibility, structure, drainage, mechanical and electrical services, and other technical requirements.</w:t>
      </w:r>
    </w:p>
    <w:p w14:paraId="19A51308" w14:textId="406C5DB6"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Maintain accurate records of submitted drawings, approvals, conditions, comments, and subsequent revisions.</w:t>
      </w:r>
    </w:p>
    <w:p w14:paraId="0032BA42"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Highlight drawing conflicts, missing information and technical issues to the Architect and Planning Lead promptly.</w:t>
      </w:r>
    </w:p>
    <w:p w14:paraId="6E2DCC5F" w14:textId="628F5E70"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6C19CE2"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Project and Consultant Coordination</w:t>
      </w:r>
    </w:p>
    <w:p w14:paraId="30E5A1C9"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Work with the Architect and Planning Lead, Quantity Surveyor, project colleagues and operational teams to understand drawing and information requirements.</w:t>
      </w:r>
    </w:p>
    <w:p w14:paraId="1BB00B2A" w14:textId="0F5CD66F"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Coordinate relevant drawing information received from structural engineers, building services consultants, and other specialists.</w:t>
      </w:r>
    </w:p>
    <w:p w14:paraId="1984FD5E"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Assist with measured surveys, site information gathering and the production of accurate existing-condition drawings.</w:t>
      </w:r>
    </w:p>
    <w:p w14:paraId="13F2C938"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Attend design, project and site meetings where required and update drawings following agreed actions and decisions.</w:t>
      </w:r>
    </w:p>
    <w:p w14:paraId="0F857439" w14:textId="5256B6CD"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Prepare clear presentation drawings, schedules, and supporting materials for internal reviews, business cases, consultations, and contractor discussions.</w:t>
      </w:r>
    </w:p>
    <w:p w14:paraId="263CF1ED" w14:textId="74B7CF01"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Provide drawing and document support across several projects at different stages, managing priorities, and agreed deadlines.</w:t>
      </w:r>
    </w:p>
    <w:p w14:paraId="3F030B2B" w14:textId="719BD8CB"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10F4384" w14:textId="640C1F1E"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053C0EFC" w14:textId="11D36506"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16D21E3" w14:textId="33FB9CA6"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64533C8" w14:textId="488FFF57"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4C59318B" w14:textId="14B3F31B"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0D7D35A9" w14:textId="30919DAB"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54626F7D" w14:textId="401070DF"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EA6CF3D" w14:textId="01AA6C34"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0A783BDE" w14:textId="624C211E"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168305DA" w14:textId="1D2D7D79"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3EF58210" w14:textId="78FD8800" w:rsidR="089F0715" w:rsidRDefault="089F0715" w:rsidP="00BE04BC">
      <w:pPr>
        <w:pStyle w:val="ListBullet"/>
        <w:numPr>
          <w:ilvl w:val="0"/>
          <w:numId w:val="0"/>
        </w:numPr>
        <w:spacing w:after="30"/>
        <w:ind w:left="360" w:hanging="230"/>
        <w:jc w:val="both"/>
        <w:rPr>
          <w:rFonts w:ascii="Lato" w:eastAsia="Lato" w:hAnsi="Lato" w:cs="Lato"/>
          <w:sz w:val="20"/>
          <w:szCs w:val="20"/>
        </w:rPr>
      </w:pPr>
    </w:p>
    <w:p w14:paraId="6508729D" w14:textId="723F95F9" w:rsidR="57733D37" w:rsidRDefault="57733D37" w:rsidP="00BE04BC">
      <w:pPr>
        <w:pStyle w:val="ListBullet"/>
        <w:numPr>
          <w:ilvl w:val="0"/>
          <w:numId w:val="0"/>
        </w:numPr>
        <w:spacing w:after="30"/>
        <w:jc w:val="both"/>
        <w:rPr>
          <w:rFonts w:ascii="Lato" w:eastAsia="Lato" w:hAnsi="Lato" w:cs="Lato"/>
          <w:sz w:val="20"/>
          <w:szCs w:val="20"/>
        </w:rPr>
      </w:pPr>
    </w:p>
    <w:p w14:paraId="7B683317" w14:textId="0BAAD0A9"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5592A4F1"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Construction, Handover and Quality</w:t>
      </w:r>
    </w:p>
    <w:p w14:paraId="594DF46E" w14:textId="4CA32A1A"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Update drawings to reflect approved design changes, contractor queries, site information, and project variations.</w:t>
      </w:r>
    </w:p>
    <w:p w14:paraId="768A3374"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Assist with the issue of construction information and respond to drawing-related queries under the direction of the Architect and Planning Lead.</w:t>
      </w:r>
    </w:p>
    <w:p w14:paraId="1DEA85E0" w14:textId="628E219F"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Support site inspections, snagging, and recording of information needed for project completion.</w:t>
      </w:r>
    </w:p>
    <w:p w14:paraId="470C3F67"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Produce and maintain record drawings and as-built information at project handover.</w:t>
      </w:r>
    </w:p>
    <w:p w14:paraId="7E5B2BBB"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Archive completed drawings and technical information in accordance with Salutem requirements.</w:t>
      </w:r>
    </w:p>
    <w:p w14:paraId="2620B455" w14:textId="67EBD12D" w:rsidR="57733D37" w:rsidRDefault="57733D37" w:rsidP="00BE04BC">
      <w:pPr>
        <w:pStyle w:val="ListBullet"/>
        <w:spacing w:after="30"/>
        <w:ind w:hanging="230"/>
        <w:jc w:val="both"/>
        <w:rPr>
          <w:rFonts w:ascii="Lato" w:eastAsia="Lato" w:hAnsi="Lato" w:cs="Lato"/>
          <w:sz w:val="20"/>
          <w:szCs w:val="20"/>
        </w:rPr>
      </w:pPr>
      <w:r>
        <w:rPr>
          <w:rFonts w:ascii="Lato" w:eastAsia="Lato" w:hAnsi="Lato" w:cs="Lato"/>
          <w:sz w:val="20"/>
          <w:szCs w:val="20"/>
        </w:rPr>
        <w:t>Contribute to standard drawing templates, specifications, design guidance and lessons learned to improve future project delivery.</w:t>
      </w:r>
    </w:p>
    <w:p w14:paraId="41F59128" w14:textId="29113A34" w:rsidR="0C54E93C" w:rsidRDefault="0C54E93C" w:rsidP="00BE04BC">
      <w:pPr>
        <w:pStyle w:val="Heading1"/>
        <w:pBdr>
          <w:bottom w:val="single" w:sz="4" w:space="2" w:color="ED7422"/>
        </w:pBdr>
        <w:jc w:val="both"/>
        <w:rPr>
          <w:rFonts w:ascii="Lato" w:eastAsia="Lato" w:hAnsi="Lato" w:cs="Lato"/>
          <w:sz w:val="20"/>
          <w:szCs w:val="20"/>
        </w:rPr>
      </w:pPr>
      <w:r>
        <w:rPr>
          <w:rFonts w:ascii="Lato" w:eastAsia="Lato" w:hAnsi="Lato" w:cs="Lato"/>
          <w:color w:val="345CAD"/>
          <w:sz w:val="28"/>
          <w:szCs w:val="28"/>
          <w:lang w:val="en-GB"/>
        </w:rPr>
        <w:t>Skills and Experience Required</w:t>
      </w:r>
    </w:p>
    <w:p w14:paraId="0895C2DB"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Essential</w:t>
      </w:r>
    </w:p>
    <w:p w14:paraId="6CE35C19"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Experience using AutoCAD or comparable computer-aided design software to produce accurate architectural or construction drawings.</w:t>
      </w:r>
    </w:p>
    <w:p w14:paraId="04D51267"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Experience preparing plans, elevations, sections, layouts or technical details within an architecture, construction, engineering or property environment.</w:t>
      </w:r>
    </w:p>
    <w:p w14:paraId="27AE638E" w14:textId="6CBECD9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Good understanding of technical drawing conventions, scales, dimensions, revisions, and document control.</w:t>
      </w:r>
    </w:p>
    <w:p w14:paraId="4099D28C"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Ability to interpret project briefs, surveys, sketches, mark-ups and information provided by architects and consultants.</w:t>
      </w:r>
    </w:p>
    <w:p w14:paraId="6CA3687B"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Strong attention to detail, with the ability to check work carefully and maintain accurate project records.</w:t>
      </w:r>
    </w:p>
    <w:p w14:paraId="7A110B50"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Good organisation and time-management skills, with the ability to support multiple projects and meet agreed deadlines.</w:t>
      </w:r>
    </w:p>
    <w:p w14:paraId="0C7C5638"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Clear written and verbal communication skills and the ability to work collaboratively with internal and external stakeholders.</w:t>
      </w:r>
    </w:p>
    <w:p w14:paraId="6300FDFD" w14:textId="44B12EC5"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48B3EE6"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Desirable</w:t>
      </w:r>
    </w:p>
    <w:p w14:paraId="41BD4194" w14:textId="5B53951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HNC, HND, degree or equivalent qualification in Architectural Technology, Construction, Building Design or related discipline.</w:t>
      </w:r>
    </w:p>
    <w:p w14:paraId="4B4C503C" w14:textId="5E73F435"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Experience supporting planning applications, building regulations, submissions, or construction drawing packages.</w:t>
      </w:r>
    </w:p>
    <w:p w14:paraId="6D3759A3" w14:textId="68862FAF"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Experience using Revit, BIM software, SketchUp or other relevant design and visualization tools.</w:t>
      </w:r>
    </w:p>
    <w:p w14:paraId="659EA52E" w14:textId="33E50BB8"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Knowledge of building regulations, accessibility, fire safety, and design coordination.</w:t>
      </w:r>
    </w:p>
    <w:p w14:paraId="04239D84"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Experience undertaking or supporting measured building surveys and producing existing-condition drawings.</w:t>
      </w:r>
    </w:p>
    <w:p w14:paraId="00A810B6"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Experience working on care, education, healthcare, supported living or other regulated property projects.</w:t>
      </w:r>
    </w:p>
    <w:p w14:paraId="33EA8670" w14:textId="2F3CC25A"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74776500" w14:textId="7962B10A"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75C0DAC0" w14:textId="1F5C0BA0"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64D7A7D2" w14:textId="5547F65D"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6FB9E867" w14:textId="2DDC0012"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159284ED" w14:textId="7001413B"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5BD86AEF" w14:textId="25BD1203"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24B40654" w14:textId="454E4111" w:rsidR="089F0715" w:rsidRDefault="089F0715" w:rsidP="00BE04BC">
      <w:pPr>
        <w:pStyle w:val="ListBullet"/>
        <w:numPr>
          <w:ilvl w:val="0"/>
          <w:numId w:val="0"/>
        </w:numPr>
        <w:spacing w:after="30"/>
        <w:ind w:left="360" w:hanging="230"/>
        <w:jc w:val="both"/>
        <w:rPr>
          <w:rFonts w:ascii="Lato" w:eastAsia="Lato" w:hAnsi="Lato" w:cs="Lato"/>
          <w:sz w:val="20"/>
          <w:szCs w:val="20"/>
        </w:rPr>
      </w:pPr>
    </w:p>
    <w:p w14:paraId="0219B964" w14:textId="69850AB7" w:rsidR="089F0715" w:rsidRDefault="089F0715" w:rsidP="00BE04BC">
      <w:pPr>
        <w:pStyle w:val="ListBullet"/>
        <w:numPr>
          <w:ilvl w:val="0"/>
          <w:numId w:val="0"/>
        </w:numPr>
        <w:spacing w:after="30"/>
        <w:ind w:left="360" w:hanging="230"/>
        <w:jc w:val="both"/>
        <w:rPr>
          <w:rFonts w:ascii="Lato" w:eastAsia="Lato" w:hAnsi="Lato" w:cs="Lato"/>
          <w:sz w:val="20"/>
          <w:szCs w:val="20"/>
        </w:rPr>
      </w:pPr>
    </w:p>
    <w:p w14:paraId="447F243B" w14:textId="36758055" w:rsidR="089F0715" w:rsidRDefault="089F0715" w:rsidP="00BE04BC">
      <w:pPr>
        <w:pStyle w:val="ListBullet"/>
        <w:numPr>
          <w:ilvl w:val="0"/>
          <w:numId w:val="0"/>
        </w:numPr>
        <w:spacing w:after="30"/>
        <w:ind w:left="360" w:hanging="230"/>
        <w:jc w:val="both"/>
        <w:rPr>
          <w:rFonts w:ascii="Lato" w:eastAsia="Lato" w:hAnsi="Lato" w:cs="Lato"/>
          <w:sz w:val="20"/>
          <w:szCs w:val="20"/>
        </w:rPr>
      </w:pPr>
    </w:p>
    <w:p w14:paraId="3F2DF1A8" w14:textId="6082183E" w:rsidR="089F0715" w:rsidRDefault="089F0715" w:rsidP="00BE04BC">
      <w:pPr>
        <w:pStyle w:val="ListBullet"/>
        <w:numPr>
          <w:ilvl w:val="0"/>
          <w:numId w:val="0"/>
        </w:numPr>
        <w:spacing w:after="30"/>
        <w:ind w:left="360" w:hanging="230"/>
        <w:jc w:val="both"/>
        <w:rPr>
          <w:rFonts w:ascii="Lato" w:eastAsia="Lato" w:hAnsi="Lato" w:cs="Lato"/>
          <w:sz w:val="20"/>
          <w:szCs w:val="20"/>
        </w:rPr>
      </w:pPr>
    </w:p>
    <w:p w14:paraId="72DE50F0" w14:textId="706F971F" w:rsidR="089F0715" w:rsidRDefault="089F0715" w:rsidP="00BE04BC">
      <w:pPr>
        <w:pStyle w:val="ListBullet"/>
        <w:numPr>
          <w:ilvl w:val="0"/>
          <w:numId w:val="0"/>
        </w:numPr>
        <w:spacing w:after="30"/>
        <w:ind w:left="360" w:hanging="230"/>
        <w:jc w:val="both"/>
        <w:rPr>
          <w:rFonts w:ascii="Lato" w:eastAsia="Lato" w:hAnsi="Lato" w:cs="Lato"/>
          <w:sz w:val="20"/>
          <w:szCs w:val="20"/>
        </w:rPr>
      </w:pPr>
    </w:p>
    <w:p w14:paraId="7CB9A654" w14:textId="7C11E98C"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747564C7" w14:textId="794CE922" w:rsidR="57733D37" w:rsidRDefault="57733D37" w:rsidP="00BE04BC">
      <w:pPr>
        <w:pStyle w:val="ListBullet"/>
        <w:numPr>
          <w:ilvl w:val="0"/>
          <w:numId w:val="0"/>
        </w:numPr>
        <w:spacing w:after="30"/>
        <w:jc w:val="both"/>
        <w:rPr>
          <w:rFonts w:ascii="Lato" w:eastAsia="Lato" w:hAnsi="Lato" w:cs="Lato"/>
          <w:sz w:val="20"/>
          <w:szCs w:val="20"/>
        </w:rPr>
      </w:pPr>
    </w:p>
    <w:p w14:paraId="077C932F" w14:textId="0E0FF0B3"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4B5C6155" w14:textId="7739B1C2" w:rsidR="57733D37" w:rsidRDefault="57733D37" w:rsidP="00BE04BC">
      <w:pPr>
        <w:pStyle w:val="ListBullet"/>
        <w:numPr>
          <w:ilvl w:val="0"/>
          <w:numId w:val="0"/>
        </w:numPr>
        <w:spacing w:after="30"/>
        <w:ind w:left="360" w:hanging="230"/>
        <w:jc w:val="both"/>
        <w:rPr>
          <w:rFonts w:ascii="Lato" w:eastAsia="Lato" w:hAnsi="Lato" w:cs="Lato"/>
          <w:sz w:val="20"/>
          <w:szCs w:val="20"/>
        </w:rPr>
      </w:pPr>
    </w:p>
    <w:p w14:paraId="6AD743D5" w14:textId="77777777" w:rsidR="0058206A" w:rsidRDefault="002B68C9" w:rsidP="00BE04BC">
      <w:pPr>
        <w:keepNext/>
        <w:spacing w:before="100" w:after="20"/>
        <w:jc w:val="both"/>
        <w:rPr>
          <w:rFonts w:ascii="Lato" w:eastAsia="Lato" w:hAnsi="Lato" w:cs="Lato"/>
          <w:b/>
          <w:bCs/>
          <w:sz w:val="20"/>
          <w:szCs w:val="20"/>
        </w:rPr>
      </w:pPr>
      <w:r>
        <w:rPr>
          <w:rFonts w:ascii="Lato" w:eastAsia="Lato" w:hAnsi="Lato" w:cs="Lato"/>
          <w:b/>
          <w:bCs/>
          <w:sz w:val="20"/>
          <w:szCs w:val="20"/>
        </w:rPr>
        <w:t>Personal Attributes</w:t>
      </w:r>
    </w:p>
    <w:p w14:paraId="443873B4" w14:textId="4F5A727B"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Methodical, organized, and dependable, with strong attention to detail.</w:t>
      </w:r>
    </w:p>
    <w:p w14:paraId="2141596B"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Practical and solutions focused, with the confidence to identify drawing issues and seek clarification.</w:t>
      </w:r>
    </w:p>
    <w:p w14:paraId="1DA3CF62"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Collaborative and able to work effectively under the direction of the Architect and Planning Lead.</w:t>
      </w:r>
    </w:p>
    <w:p w14:paraId="7DB39624"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Able to use initiative while working within agreed design standards and approval processes.</w:t>
      </w:r>
    </w:p>
    <w:p w14:paraId="41CC32FD" w14:textId="77777777"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Adaptable and comfortable balancing several projects, changing priorities and deadlines.</w:t>
      </w:r>
    </w:p>
    <w:p w14:paraId="46BE2D76" w14:textId="0DD1207A" w:rsidR="0058206A" w:rsidRDefault="002B68C9" w:rsidP="00BE04BC">
      <w:pPr>
        <w:pStyle w:val="ListBullet"/>
        <w:spacing w:after="30"/>
        <w:ind w:hanging="230"/>
        <w:jc w:val="both"/>
        <w:rPr>
          <w:rFonts w:ascii="Lato" w:eastAsia="Lato" w:hAnsi="Lato" w:cs="Lato"/>
          <w:sz w:val="20"/>
          <w:szCs w:val="20"/>
        </w:rPr>
      </w:pPr>
      <w:r>
        <w:rPr>
          <w:rFonts w:ascii="Lato" w:eastAsia="Lato" w:hAnsi="Lato" w:cs="Lato"/>
          <w:sz w:val="20"/>
          <w:szCs w:val="20"/>
        </w:rPr>
        <w:t>Committed to producing high-quality work that supports safe, inclusive and effective environments for the people, Salutem supports and educates.</w:t>
      </w:r>
    </w:p>
    <w:sectPr w:rsidR="0058206A" w:rsidSect="00A153D6">
      <w:headerReference w:type="default" r:id="rId12"/>
      <w:footerReference w:type="first" r:id="rId13"/>
      <w:pgSz w:w="11906" w:h="16838" w:code="9"/>
      <w:pgMar w:top="648" w:right="1008" w:bottom="792"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57B3D" w14:textId="77777777" w:rsidR="00BA322F" w:rsidRDefault="00BA322F">
      <w:pPr>
        <w:spacing w:after="0" w:line="240" w:lineRule="auto"/>
      </w:pPr>
      <w:r>
        <w:separator/>
      </w:r>
    </w:p>
    <w:p w14:paraId="08F59B18" w14:textId="77777777" w:rsidR="00BA322F" w:rsidRDefault="00BA322F"/>
  </w:endnote>
  <w:endnote w:type="continuationSeparator" w:id="0">
    <w:p w14:paraId="5EB58601" w14:textId="77777777" w:rsidR="00BA322F" w:rsidRDefault="00BA322F">
      <w:pPr>
        <w:spacing w:after="0" w:line="240" w:lineRule="auto"/>
      </w:pPr>
      <w:r>
        <w:continuationSeparator/>
      </w:r>
    </w:p>
    <w:p w14:paraId="74E2BC23" w14:textId="77777777" w:rsidR="00BA322F" w:rsidRDefault="00BA3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21FC" w14:textId="77777777" w:rsidR="00BA322F" w:rsidRDefault="00BA322F">
      <w:pPr>
        <w:spacing w:after="0" w:line="240" w:lineRule="auto"/>
      </w:pPr>
      <w:r>
        <w:separator/>
      </w:r>
    </w:p>
    <w:p w14:paraId="13B0AFAB" w14:textId="77777777" w:rsidR="00BA322F" w:rsidRDefault="00BA322F"/>
  </w:footnote>
  <w:footnote w:type="continuationSeparator" w:id="0">
    <w:p w14:paraId="2276346D" w14:textId="77777777" w:rsidR="00BA322F" w:rsidRDefault="00BA322F">
      <w:pPr>
        <w:spacing w:after="0" w:line="240" w:lineRule="auto"/>
      </w:pPr>
      <w:r>
        <w:continuationSeparator/>
      </w:r>
    </w:p>
    <w:p w14:paraId="2BC5FB29" w14:textId="77777777" w:rsidR="00BA322F" w:rsidRDefault="00BA32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xmlns:a14="http://schemas.microsoft.com/office/drawing/2010/main" xmlns:adec="http://schemas.microsoft.com/office/drawing/2017/decorative" xmlns:a="http://schemas.openxmlformats.org/drawingml/2006/main" xmlns:w16cei="http://schemas.microsoft.com/office/word/2026/wordml/cei">
          <w:pict w14:anchorId="56B74DFC">
            <v:group id="Group 2" style="position:absolute;margin-left:0;margin-top:0;width:612.75pt;height:792.55pt;z-index:251668480;mso-width-percent:1000;mso-height-percent:1000;mso-position-horizontal:center;mso-position-horizontal-relative:page;mso-position-vertical:center;mso-position-vertical-relative:page;mso-width-percent:1000;mso-height-percent:1000" alt="&quot;&quot;" coordsize="77821,100656" o:spid="_x0000_s1026" w14:anchorId="508524F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2l0kOg4AAFFWAAAOAAAAZHJzL2Uyb0RvYy54bWzsXG2T27YR/t6Z/geOPnbGOQJ8v8k5k9hx 2pk0zUzcqf2RJ/HuNJVEleT57Pz6PosFKEBHCbiz0qSJ/MEniotd7GKx+yxe9OVXH9er6EPT9ct2 czUTX8SzqNnM28Vyc3s1++fbNy/KWdQP9WZRr9pNczX71PSzr17++U9fPmwvG9netatF00Vgsukv H7ZXs7th2F5eXPTzu2Zd91+022aDlzdtt64HPHa3F4uufgD39epCxnF+8dB2i23Xzpu+x7ev+eXs peJ/c9PMh3/c3PTNEK2uZujboP7v1P/X9P/Fyy/ry9uu3t4t57ob9TN6sa6XGwgdWb2uhzq675aP WK2X867t25vhi3m7vmhvbpbzRukAbUS8p813XXu/VbrcXj7cbkczwbR7dno22/kPH77rtj9tf+xg iYftLWyhnkiXjzfdmv6il9FHZbJPo8maj0M0x5dFUUqRwLJzvBMYkCzPJVt1fgfTP2o4v/vW1/TC iL5wOvSwhYv0Oyv0n2eFn+7qbaOM21/CCj920XJxNUtm0aZew1HfdE1DbhflpA3JBhHZiSzSb79v 5//u8QJdtN7QQw+a6Prh7+0CXOr7oVV+EWbLQqaxtmVSwCFyJXy0R305v++H75pWDUv94ft+YP9d 4JPyvoXu/VtwuVmv4Mp/uYji6CEqCz0qtyOJcEjuojRL9HQYSaRDMskFBhsFgUM0ySe1iMpiujuZ RZOIeJpRbhGJuJzmVFhEskynOSEujf0WSTLNqbKIZFZOcxK2rbNSTLMStrkLeYCVbXAM2QFWts0P snJtfoiVbfUDNhe20Q/5km1ziw9c99Y4Z31n/HX+caMdFp+imlJFrGbJtu0pYJD3Ipy8FeSPYAEq 8u4DxLAZESvn9RLDKkScBXGG4kRcBBHDoYi4CiImnyFqeEWIikLrKMKUFFpLEaYmDbDqjKMom1KP U4dEup9Cu1mEFHpNCtSX23qg4TUfo4erGYWc6O5qRnGFvl+3H5q3raIY9tICZO3ezu+vl/Nvmp8f 044RamsxOPYl6eBwc5+YjcR0gvpprMYCqijmGZs8MUGRvy3h56BFfDLj5mVf8WAkLnuBR+IkKx10 mT9iGn9dpsEChB4/WajhNgoIiblNEjiJjF8nrC7CWbAEmXKvROp0No3ZcUxq0YYrWTP+NmgElKeg qy6jkG+fxF6jPTOSPMCHv3zEe7V57JLGD8y7+artG57SNCVU+BrnhuK4S+B9u1ou3ixXK5oTfXd7 /WrVRR9qINVvXxepVAkbTRyylYqEm5aasRj6RqEQAh6MVK7bxSeAEMBy4N27tvt5Fj0A4l7N+v/c 110zi1Z/2wA9VSJNEYcG9ZBmAByzqLPfXNtvNvfrVy36htGtN3NwvZoN5uOrgSE1MC2U/X7z03ZO hGqud/3w9uO/6m4bbfERjQAdf2gN+qovDYyBpkTAtFolVkQ/APuxer84CMSMdUHgZaT6G0kVIhzI 91wwGHUtjIH5HtM/4IzVcvtXYzQHcadJKTLtpgZ2iyIpZYHpp2B3WeWyNJ5okGYoVJy3m02/HJp3 1AkDGQUYlgrKGEkqyo/g0TR67zQqq6woKfuLXY8IAGhrmkbvbCgkijguEoInHklOo7zKy4pAlEcS 5vhOpySPCed55LhNMCv8Umw8RgDJI8El9+oAbxx1COBukyeyQnbwK2CjQFFh8P1K2E2QJGUVMO7w 11ETuHRexJlfkNOoTDDgmV8hG46KLKniNGDknUZlnsYJIX6Phzl1ROiscRpNzRoEw2fg5nGCYVYi nZpHTFJOFUdxtKGm2Wk3DkKoY2NOqubxvclhYZIZmYyNg8CuoX4Hv7e7PeKnY7XD2Jihknl8H4Sb DfU7RkHm8b2p2cN0ZkA5NnYg+KGSx1C/Y1hmHt+PiI50JrAx1lkGv6/UEtiAPH816zz43UQxwvBm EkzheJ0rlPlpdiIFaH87julFIfK0Yv1FWRaJiy5FgcmuwbMoCsxGZdgRx3LeYKmcDoyXeyF5ipCg 8XcKTJs7qLZKKnSEfKlKisSpCQRlEJaYIDFMyjNAkFEmT0RjD/PO/LVpOFRrlobA/GVCFZmVeA64 e8RTtY2OstxnDp7UajQiB+EnvibP8tpYZKJCCNWs07RAQeVIlrkpdkSZFXhwX6uYrVurUKy1DZGc lyId/aoq3BJOZFWVE3TCCMNdy2yvAuMYbl5b3rwn+SRAv4y/eQX0x+H5jwn068tN+zWWSW+WtJip KplfCfYjCRyA/SpA/I9hf1Y8Qv0yzaXAoo5C/TIvM5Eb3zkJ6pdJXGBqAJMZSWrGPgLwDupHP9I0 o1VWq0c+1I91biBTgpkeSTbqR6MkV3jcI8mG8BnKJ78Yt4UkyOyR4YJ4rx4uuZe7DeIJ83usZJNj LGQWoIAN4LM0p1V5jxS7RZojTxIQ95jJRu9JJtKAIbebID+VKA69Ymzojv0o5J4AQU6jrEplTtsX HoVs6C5FGZdpwHxxGuUJEmOATs7mQ+jMdBpNzcxzZTE078+VxYHNFFNKHK0svGUJnNAuxZwtkc8u S0yQorLEzNWpskQnM9UV0FGO0jjreFki0wQ4nysriXSDcGojU5nJLJP6dYZFdix3W7hWJzaWyvlK S92Djw6AZnyfQrIWnKZS5KoWNFC9SDMoQHYtkNGclX5KceoNujoWnw5/t44IL0o4l2gFDBPzlztN qUMJ54ywR+sqrcsYmRCGgSZpSeWXYz4sSTM0R2VYZE7Fp9IH66myQrBddUJQTSXHeVemyhdPfB1U BEkUmuR3pCzqHYnC05Wcw3/M6yTG2Qn3tUovurXKGuE6SymqxLAuoLXLGrtCxtKYHCUggyOZ042W bM8dd0BPs9sBE73++lut2rkI+nWLIMy+6SKIl0JOUgRRuNZbHLQGnNP+B2YIKgLCruyI405HjIWe BBmFdjqqLJaJWSI7SckjmD3Ar/7E0o+XPLTUveuKr9YJFmHXOszeK8euW9TegLbWgbrNJp+Q8LvE hp8NOIxjEODQoz6FN0Yy+KmpyndIw02aNu3OkdBTQ2b+csbU08N2fkNwmgh83m9GRPqtLEMBTh2I wMqtTh2BaYUzyxkplLJEGay2EerLMQJXlSgRdXmvuShyyTEa7nqaEMz8KQRrSQeiF6bBuH2odht3 ffHG4FAZdgyWCYARLQlg+8EoPSXIjqpaBb8ydqMS27SV8AuyF5EqFCYxLdp4jGa30Xr4BcEbLEt7 ZdjkkzJ+l4nFWwbD9MgFpqQ+4aLD56c0M6Vpa08792ROM3QhOc2i5ZmjEb1JVeavrgItcvb/o+Ts 7sqgpsOIEp6MOU15mpR5Llp+QykTyx9uyoxUDjt1qszjCrUKozEcvyp0IrRSZV5UWOTWqRIVdsmX IZ6RKp0T/IIOldNmuJsZcUB6F6dFqdaUcVR4j8jONFgTmOZkpwnKrfIxHyfKV+k0H3uP4AAfe30f Ok3zsdfmkwOMMOpjljrIyF4QxzH/Sc2cE/wCJ5mmjW1bO6kOsLKtzcfaJobNtraoigOsbINL2sSa 8gDb4LgxcoCVY/NDzmTb3PGm56Xv8yn+vVsN/5en+Mnn1FI7ej8JETArgA7gLzp/72ped63QpH1G RaqUMWvbiEqKyeEvCfE4K9ruk+GNrhqksuPt+/JJvHHVTYVXV+Kxb5/G3tlMULaHQomzAzF+O+5i BViGDZw4q7zYJFX24hW1ncE4wWHNjRGWa2r3ic2A/ikfwGEuyzgh3wYZByuPzF71yPSTLh3CNrgE ags1OzN82yKIvbk+YTIe68Tcx4irx3vf2V1rnAZZns8E/aqngAAYXCw5Hv7Hm0XTz3F08k3bDk0X 9XSFtI+Wm+i6HYZ2/aJb3t7hXmzbbfC2vYkW7fx+3WwG8tBTg9FM4MIGrvzQJChoC9BMBLNuI3Os 61TwWFo5l5nAruVJl86xlYYjooQnjSQ1+f1L51ZfppZT0OMR1mnOfhl2IwUXd/pOybBRWrAMuxGO huYM3I4LspFesCC7USoEDsoTrDsuyAGLWVqVuTo3pH3gwMjYjdIyK2N1bui4IBtwJthVT+gMv8cD 7DYSTapUnRc7LsjGrLiNUsRUKngEOW2yOCmKAGewca/EoWRge68gpw3r4R8ju2ApBXrnl2M30R7g l2PXPCkOu6oDcMc9wW4i0wqhIsBwTt1Eh7sCgoHTRuKARczHyI77gnN7OjjwOK329AE0ON+wGBFk 0CUJBtLjeqY5ThN2z4ET1dhYAVGCZ0GSMa2Rw8bG4yGXoMaYqnZjkwPDJGP+2Y2dGxbeBWBMKrvx CKiDuk0TxW6NZ0TxYJOR7zvNnXs8zGbvcvdTLoeYOKxKQz13p8pDPVdVX4wCxyvEkTN670J7g2e8 L0g7b01ky+Fs7tQRlrDQt08XW+Y48XBQLHI4D7opeewuMy4wLuHXlsGaGoc0ySq+ozMyzgr841mW 5nHpXonAThPBCW6rUEKwWAYIqqXO+7a2z3kbZOQEZ6kKnroyLUrcL3HE4ndV6K4z/AipTuC4n/2W oQa/ZQQxqa27m8GwQTeykbYhM3+5jlTJP5hapXDTXcrMukOGp+vrLOFFgastuk2CI4tO6fxC0rE0 fpuk2Nx1fFAlcn7J6XlS/ymhjyb7zr9UqaCYunPackujlsv5NDX1+YDDb2i3hjKbW2L/Uts1uMRr KmScM8NZXp7opkIWeZXlGSaCukV/3q6Z3ByxSyosh6FkGRfFxlIfP5Gzq9nP2zUX0Xm7hsCg+Tkn LhzOP7pk2+QX+tEltTlANyPO2zWE745tzBhwokw20gbhy7HJebvm8W91/cG2a84HgQ5t16if78Tv lqpVC/0bq/TDqPYzPtu/BPvyvwAAAP//AwBQSwMEFAAGAAgAAAAhANyxuRXdAAAABwEAAA8AAABk cnMvZG93bnJldi54bWxMj09Lw0AQxe+C32EZwZvdJBAtaTZFxJ4UxFa0x2l2msRmZ2N288dv79aL XoY3vOG93+Tr2bRipN41lhXEiwgEcWl1w5WCt93mZgnCeWSNrWVS8E0O1sXlRY6ZthO/0rj1lQgh 7DJUUHvfZVK6siaDbmE74uAdbW/Qh7WvpO5xCuGmlUkU3UqDDYeGGjt6qKk8bQej4Pg4dcMYf23u mvenT7Ivp4/nfaTU9dV8vwLhafZ/x3DGD+hQBKaDHVg70SoIj/jfefaSJE1BHIJKl2kMssjlf/7i BwAA//8DAFBLAQItABQABgAIAAAAIQC2gziS/gAAAOEBAAATAAAAAAAAAAAAAAAAAAAAAABbQ29u dGVudF9UeXBlc10ueG1sUEsBAi0AFAAGAAgAAAAhADj9If/WAAAAlAEAAAsAAAAAAAAAAAAAAAAA LwEAAF9yZWxzLy5yZWxzUEsBAi0AFAAGAAgAAAAhAGbaXSQ6DgAAUVYAAA4AAAAAAAAAAAAAAAAA LgIAAGRycy9lMm9Eb2MueG1sUEsBAi0AFAAGAAgAAAAhANyxuRXdAAAABwEAAA8AAAAAAAAAAAAA AAAAlBAAAGRycy9kb3ducmV2LnhtbFBLBQYAAAAABAAEAPMAAACeEQAAAAA= ">
              <v:shape id="Freeform 6" style="position:absolute;width:77724;height:37201;visibility:visible;mso-wrap-style:square;v-text-anchor:top" coordsize="872,453" o:spid="_x0000_s1027" fillcolor="#ed7422" stroked="f" path="m,c,453,,453,,453,23,401,52,353,87,310v7,-9,14,-17,21,-26c116,275,125,266,133,258,248,143,406,72,581,72v291,,291,,291,c872,,872,,872,l,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D2RzxAAAANoAAAAPAAAAZHJzL2Rvd25yZXYueG1sRI/RasJA FETfBf9huUJfim6ibdHUVUQo+FDEWj/gkr1uQrN3Q3ZNol/vFgQfh5k5wyzXva1ES40vHStIJwkI 4tzpko2C0+/XeA7CB2SNlWNScCUP69VwsMRMu45/qD0GIyKEfYYKihDqTEqfF2TRT1xNHL2zayyG KBsjdYNdhNtKTpPkQ1osOS4UWNO2oPzveLEKDq/t5na57RaL92TfGf+WfptZqtTLqN98ggjUh2f4 0d5pBTP4vxJvgFzdAQAA//8DAFBLAQItABQABgAIAAAAIQDb4fbL7gAAAIUBAAATAAAAAAAAAAAA AAAAAAAAAABbQ29udGVudF9UeXBlc10ueG1sUEsBAi0AFAAGAAgAAAAhAFr0LFu/AAAAFQEAAAsA AAAAAAAAAAAAAAAAHwEAAF9yZWxzLy5yZWxzUEsBAi0AFAAGAAgAAAAhAHcPZHPEAAAA2gAAAA8A AAAAAAAAAAAAAAAABwIAAGRycy9kb3ducmV2LnhtbFBLBQYAAAAAAwADALcAAAD4AgAAAAA= ">
                <v:path arrowok="t" o:connecttype="custom" o:connectlocs="0,0;0,3720166;775457,2545809;962637,2332290;1185469,2118770;5178629,591285;7772400,591285;7772400,0;0,0" o:connectangles="0,0,0,0,0,0,0,0,0"/>
              </v:shape>
              <v:shape id="Freeform: Shape 21" style="position:absolute;top:4381;width:17382;height:18963;rotation:180;flip:x;visibility:visible;mso-wrap-style:square;v-text-anchor:top" coordsize="1738276,1896280" o:spid="_x0000_s1028" fillcolor="#80bc00" stroked="f" path="m1628881,1895780v87616,-8437,154313,-121744,71851,-198888c415301,414363,93943,93731,13603,13572l,,,329116r19162,24174c1506705,1831895,1506705,1831895,1506705,1831895v12935,12857,19403,25715,32338,32143c1568147,1889753,1599676,1898593,1628881,189578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OfwgAAANoAAAAPAAAAZHJzL2Rvd25yZXYueG1sRI9Pi8Iw FMTvgt8hPMGbpupStBpFhIU9LfgHpbdH82yrzUtpYu1++40geBxm5jfMatOZSrTUuNKygsk4AkGc WV1yruB0/B7NQTiPrLGyTAr+yMFm3e+tMNH2yXtqDz4XAcIuQQWF93UipcsKMujGtiYO3tU2Bn2Q TS51g88AN5WcRlEsDZYcFgqsaVdQdj88jILpI07P25h9fEn3s9tvel20N6nUcNBtlyA8df4Tfrd/ tIIveF0JN0Cu/wEAAP//AwBQSwECLQAUAAYACAAAACEA2+H2y+4AAACFAQAAEwAAAAAAAAAAAAAA AAAAAAAAW0NvbnRlbnRfVHlwZXNdLnhtbFBLAQItABQABgAIAAAAIQBa9CxbvwAAABUBAAALAAAA AAAAAAAAAAAAAB8BAABfcmVscy8ucmVsc1BLAQItABQABgAIAAAAIQC/p/OfwgAAANoAAAAPAAAA AAAAAAAAAAAAAAcCAABkcnMvZG93bnJldi54bWxQSwUGAAAAAAMAAwC3AAAA9gIAAAAA ">
                <v:path arrowok="t" o:connecttype="custom" o:connectlocs="1628881,1895780;1700732,1696892;13603,13572;0,0;0,329116;19162,353290;1506705,1831895;1539043,1864038;1628881,1895780" o:connectangles="0,0,0,0,0,0,0,0,0"/>
              </v:shape>
              <v:shape id="Freeform: Shape 23" style="position:absolute;top:571;width:24621;height:26852;rotation:180;flip:x;visibility:visible;mso-wrap-style:square;v-text-anchor:top" coordsize="2462115,2685160" o:spid="_x0000_s1029" fillcolor="#345dae" stroked="f" path="m2307676,2684454v123692,-11912,217852,-171873,101436,-280782c443168,442167,74554,74385,5438,5426l,,,454256r5467,15139c12315,484143,21446,497756,35142,506832,2135192,2594263,2135192,2594263,2135192,2594263v18262,18152,27392,36303,45654,45379c2221934,2675946,2266446,2688425,2307676,2684454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il/ZewwAAANoAAAAPAAAAZHJzL2Rvd25yZXYueG1sRI9Bi8Iw FITvC/6H8AQvi6YKu0g1iijKsoeFtSp6ezTPtti81CZq/fdGEDwO880MM542phRXql1hWUG/F4Eg Tq0uOFOwSZbdIQjnkTWWlknBnRxMJ62PMcba3vifrmufiVDCLkYFufdVLKVLczLoerYiDt7R1gZ9 kHUmdY23UG5KOYiib2mw4LCQY0XznNLT+mIUDJvVahvA3eduk+z/Fsnv3RzOSnXazWwEwlPj3/Ar /aMVfMHzSrgBcvIAAAD//wMAUEsBAi0AFAAGAAgAAAAhANvh9svuAAAAhQEAABMAAAAAAAAAAAAA AAAAAAAAAFtDb250ZW50X1R5cGVzXS54bWxQSwECLQAUAAYACAAAACEAWvQsW78AAAAVAQAACwAA AAAAAAAAAAAAAAAfAQAAX3JlbHMvLnJlbHNQSwECLQAUAAYACAAAACEAYpf2XsMAAADaAAAADwAA AAAAAAAAAAAAAAAHAgAAZHJzL2Rvd25yZXYueG1sUEsFBgAAAAADAAMAtwAAAPcCAAAAAA== ">
                <v:path arrowok="t" o:connecttype="custom" o:connectlocs="2307676,2684454;2409112,2403672;5438,5426;0,0;0,454256;5467,469395;35142,506832;2135192,2594263;2180846,2639642;2307676,2684454" o:connectangles="0,0,0,0,0,0,0,0,0,0"/>
              </v:shape>
              <v:shape id="Freeform: Shape 31" style="position:absolute;left:67056;top:91154;width:10700;height:9502;visibility:visible;mso-wrap-style:square;v-text-anchor:top" coordsize="1070039,950237" o:spid="_x0000_s1030" fillcolor="#ed7422" stroked="f" path="m1070039,r,950237l,950237,1070039,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IpLDwAAAANoAAAAPAAAAZHJzL2Rvd25yZXYueG1sRI9Ba8JA FITvBf/D8gRvdWPAUFJXCYqSq2kPPT6yzyS6+zZk1xj/vVso9DjMzDfMZjdZI0YafOdYwWqZgCCu ne64UfD9dXz/AOEDskbjmBQ8ycNuO3vbYK7dg880VqEREcI+RwVtCH0upa9bsuiXrieO3sUNFkOU QyP1gI8It0amSZJJix3HhRZ72rdU36q7VaAP1xLP5fqHKWB60oUpiptRajGfik8QgabwH/5rl1pB Br9X4g2Q2xcAAAD//wMAUEsBAi0AFAAGAAgAAAAhANvh9svuAAAAhQEAABMAAAAAAAAAAAAAAAAA AAAAAFtDb250ZW50X1R5cGVzXS54bWxQSwECLQAUAAYACAAAACEAWvQsW78AAAAVAQAACwAAAAAA AAAAAAAAAAAfAQAAX3JlbHMvLnJlbHNQSwECLQAUAAYACAAAACEAJSKSw8AAAADaAAAADwAAAAAA AAAAAAAAAAAHAgAAZHJzL2Rvd25yZXYueG1sUEsFBgAAAAADAAMAtwAAAPQCAAAAAA== ">
                <v:path arrowok="t" o:connecttype="custom" o:connectlocs="1070039,0;1070039,950237;0,950237" o:connectangles="0,0,0"/>
              </v:shape>
              <v:shape id="Freeform: Shape 30" style="position:absolute;left:57805;top:82894;width:19919;height:17762;visibility:visible;mso-wrap-style:square;v-text-anchor:top" coordsize="1991837,1776225" o:spid="_x0000_s1031" fillcolor="#345dae" stroked="f" path="m1991837,r,238843l1991837,829191,925407,1776225,,1776225,1991837,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G1xLwAAAANoAAAAPAAAAZHJzL2Rvd25yZXYueG1sRI9Bi8Iw FITvC/6H8ARva2oPulSjSEHwtlj3B7w2z7aavIQmavffG2Fhj8PMfMNsdqM14kFD6B0rWMwzEMSN 0z23Cn7Oh88vECEiazSOScEvBdhtJx8bLLR78okeVWxFgnAoUEEXoy+kDE1HFsPceeLkXdxgMSY5 tFIP+Exwa2SeZUtpsee00KGnsqPmVt2tgku5qmvzffSVyUuf18trJcezUrPpuF+DiDTG//Bf+6gV rOB9Jd0AuX0BAAD//wMAUEsBAi0AFAAGAAgAAAAhANvh9svuAAAAhQEAABMAAAAAAAAAAAAAAAAA AAAAAFtDb250ZW50X1R5cGVzXS54bWxQSwECLQAUAAYACAAAACEAWvQsW78AAAAVAQAACwAAAAAA AAAAAAAAAAAfAQAAX3JlbHMvLnJlbHNQSwECLQAUAAYACAAAACEA9htcS8AAAADaAAAADwAAAAAA AAAAAAAAAAAHAgAAZHJzL2Rvd25yZXYueG1sUEsFBgAAAAADAAMAtwAAAPQCAAAAAA== ">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32" fillcolor="#80bc00"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dZz5wQAAANoAAAAPAAAAZHJzL2Rvd25yZXYueG1sRE/dasIw FL4XfIdwhN2Ipg4m2jUV3TqYCAXrHuDQnDVlzUlpstq9/XIx2OXH958dJtuJkQbfOlawWScgiGun W24UfNzeVjsQPiBr7ByTgh/ycMjnswxT7e58pbEKjYgh7FNUYELoUyl9bciiX7ueOHKfbrAYIhwa qQe8x3Dbycck2UqLLccGgz29GKq/qm+r4PZU7pPX8/ZyNGUxLk9uaYqiVOphMR2fQQSawr/4z/2u FcSt8Uq8ATL/BQAA//8DAFBLAQItABQABgAIAAAAIQDb4fbL7gAAAIUBAAATAAAAAAAAAAAAAAAA AAAAAABbQ29udGVudF9UeXBlc10ueG1sUEsBAi0AFAAGAAgAAAAhAFr0LFu/AAAAFQEAAAsAAAAA AAAAAAAAAAAAHwEAAF9yZWxzLy5yZWxzUEsBAi0AFAAGAAgAAAAhABl1nPnBAAAA2gAAAA8AAAAA AAAAAAAAAAAABwIAAGRycy9kb3ducmV2LnhtbFBLBQYAAAAAAwADALcAAAD1AgAAAAA= ">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right corner of document" coordsize="2605691,2515287" o:spid="_x0000_s1033" fillcolor="#ed7422"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wHNtxAAAANoAAAAPAAAAZHJzL2Rvd25yZXYueG1sRI9Ba8JA FITvBf/D8oTemo2tSBNdRQpaoVDQlqK3Z/aZBHffhuw2xn/fLQgeh5n5hpktemtER62vHSsYJSkI 4sLpmksF31+rp1cQPiBrNI5JwZU8LOaDhxnm2l14S90ulCJC2OeooAqhyaX0RUUWfeIa4uidXGsx RNmWUrd4iXBr5HOaTqTFmuNChQ29VVScd79Wwbs/yqz7GI/My3F/+Lyan0zLtVKPw345BRGoD/fw rb3RCjL4vxJvgJz/AQAA//8DAFBLAQItABQABgAIAAAAIQDb4fbL7gAAAIUBAAATAAAAAAAAAAAA AAAAAAAAAABbQ29udGVudF9UeXBlc10ueG1sUEsBAi0AFAAGAAgAAAAhAFr0LFu/AAAAFQEAAAsA AAAAAAAAAAAAAAAAHwEAAF9yZWxzLy5yZWxzUEsBAi0AFAAGAAgAAAAhAM7Ac23EAAAA2gAAAA8A AAAAAAAAAAAAAAAABwIAAGRycy9kb3ducmV2LnhtbFBLBQYAAAAAAwADALcAAAD4AgAAAAA= ">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4" fillcolor="#345dae"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eq67xQAAANsAAAAPAAAAZHJzL2Rvd25yZXYueG1sRI9BT8JA EIXvJvyHzZB4ky2YEFNZiJgYVC4Fq14n3bHb2J1tuisUfj1zMOE2k/fmvW8Wq8G36kB9bAIbmE4y UMRVsA3XBsqPl7sHUDEhW2wDk4ETRVgtRzcLzG048o4O+1QrCeGYowGXUpdrHStHHuMkdMSi/YTe Y5K1r7Xt8SjhvtWzLJtrjw1Lg8OOnh1Vv/s/b2DYlvh5nt8X3eb7rfRf78XaxcKY2/Hw9Agq0ZCu 5v/rVyv4Qi+/yAB6eQEAAP//AwBQSwECLQAUAAYACAAAACEA2+H2y+4AAACFAQAAEwAAAAAAAAAA AAAAAAAAAAAAW0NvbnRlbnRfVHlwZXNdLnhtbFBLAQItABQABgAIAAAAIQBa9CxbvwAAABUBAAAL AAAAAAAAAAAAAAAAAB8BAABfcmVscy8ucmVsc1BLAQItABQABgAIAAAAIQCAeq67xQAAANsAAAAP AAAAAAAAAAAAAAAAAAcCAABkcnMvZG93bnJldi54bWxQSwUGAAAAAAMAAwC3AAAA+QIAAAAA ">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644"/>
        </w:tabs>
        <w:ind w:left="644"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1069"/>
        </w:tabs>
        <w:ind w:left="1069"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E614F"/>
    <w:multiLevelType w:val="hybridMultilevel"/>
    <w:tmpl w:val="B4F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D67BDF"/>
    <w:multiLevelType w:val="hybridMultilevel"/>
    <w:tmpl w:val="2780AF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372765"/>
    <w:multiLevelType w:val="hybridMultilevel"/>
    <w:tmpl w:val="22C6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E75FC8"/>
    <w:multiLevelType w:val="hybridMultilevel"/>
    <w:tmpl w:val="83F61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16F78"/>
    <w:multiLevelType w:val="hybridMultilevel"/>
    <w:tmpl w:val="E60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3341F"/>
    <w:multiLevelType w:val="hybridMultilevel"/>
    <w:tmpl w:val="87C6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90DBA"/>
    <w:multiLevelType w:val="hybridMultilevel"/>
    <w:tmpl w:val="E070A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76515"/>
    <w:multiLevelType w:val="hybridMultilevel"/>
    <w:tmpl w:val="F56CE8CE"/>
    <w:lvl w:ilvl="0" w:tplc="C2BEA204">
      <w:start w:val="1"/>
      <w:numFmt w:val="bullet"/>
      <w:lvlText w:val=""/>
      <w:lvlJc w:val="left"/>
      <w:pPr>
        <w:ind w:left="720" w:hanging="360"/>
      </w:pPr>
      <w:rPr>
        <w:rFonts w:ascii="Symbol" w:hAnsi="Symbol" w:hint="default"/>
      </w:rPr>
    </w:lvl>
    <w:lvl w:ilvl="1" w:tplc="F252FD84">
      <w:start w:val="1"/>
      <w:numFmt w:val="bullet"/>
      <w:lvlText w:val="o"/>
      <w:lvlJc w:val="left"/>
      <w:pPr>
        <w:ind w:left="1440" w:hanging="360"/>
      </w:pPr>
      <w:rPr>
        <w:rFonts w:ascii="Courier New" w:hAnsi="Courier New" w:hint="default"/>
      </w:rPr>
    </w:lvl>
    <w:lvl w:ilvl="2" w:tplc="33824A6A">
      <w:start w:val="1"/>
      <w:numFmt w:val="bullet"/>
      <w:lvlText w:val=""/>
      <w:lvlJc w:val="left"/>
      <w:pPr>
        <w:ind w:left="2160" w:hanging="360"/>
      </w:pPr>
      <w:rPr>
        <w:rFonts w:ascii="Wingdings" w:hAnsi="Wingdings" w:hint="default"/>
      </w:rPr>
    </w:lvl>
    <w:lvl w:ilvl="3" w:tplc="3D0C86AE">
      <w:start w:val="1"/>
      <w:numFmt w:val="bullet"/>
      <w:lvlText w:val=""/>
      <w:lvlJc w:val="left"/>
      <w:pPr>
        <w:ind w:left="2880" w:hanging="360"/>
      </w:pPr>
      <w:rPr>
        <w:rFonts w:ascii="Symbol" w:hAnsi="Symbol" w:hint="default"/>
      </w:rPr>
    </w:lvl>
    <w:lvl w:ilvl="4" w:tplc="4986F95E">
      <w:start w:val="1"/>
      <w:numFmt w:val="bullet"/>
      <w:lvlText w:val="o"/>
      <w:lvlJc w:val="left"/>
      <w:pPr>
        <w:ind w:left="3600" w:hanging="360"/>
      </w:pPr>
      <w:rPr>
        <w:rFonts w:ascii="Courier New" w:hAnsi="Courier New" w:hint="default"/>
      </w:rPr>
    </w:lvl>
    <w:lvl w:ilvl="5" w:tplc="19C02F74">
      <w:start w:val="1"/>
      <w:numFmt w:val="bullet"/>
      <w:lvlText w:val=""/>
      <w:lvlJc w:val="left"/>
      <w:pPr>
        <w:ind w:left="4320" w:hanging="360"/>
      </w:pPr>
      <w:rPr>
        <w:rFonts w:ascii="Wingdings" w:hAnsi="Wingdings" w:hint="default"/>
      </w:rPr>
    </w:lvl>
    <w:lvl w:ilvl="6" w:tplc="E2D0F966">
      <w:start w:val="1"/>
      <w:numFmt w:val="bullet"/>
      <w:lvlText w:val=""/>
      <w:lvlJc w:val="left"/>
      <w:pPr>
        <w:ind w:left="5040" w:hanging="360"/>
      </w:pPr>
      <w:rPr>
        <w:rFonts w:ascii="Symbol" w:hAnsi="Symbol" w:hint="default"/>
      </w:rPr>
    </w:lvl>
    <w:lvl w:ilvl="7" w:tplc="5FEA0536">
      <w:start w:val="1"/>
      <w:numFmt w:val="bullet"/>
      <w:lvlText w:val="o"/>
      <w:lvlJc w:val="left"/>
      <w:pPr>
        <w:ind w:left="5760" w:hanging="360"/>
      </w:pPr>
      <w:rPr>
        <w:rFonts w:ascii="Courier New" w:hAnsi="Courier New" w:hint="default"/>
      </w:rPr>
    </w:lvl>
    <w:lvl w:ilvl="8" w:tplc="623E4F80">
      <w:start w:val="1"/>
      <w:numFmt w:val="bullet"/>
      <w:lvlText w:val=""/>
      <w:lvlJc w:val="left"/>
      <w:pPr>
        <w:ind w:left="6480" w:hanging="360"/>
      </w:pPr>
      <w:rPr>
        <w:rFonts w:ascii="Wingdings" w:hAnsi="Wingdings" w:hint="default"/>
      </w:rPr>
    </w:lvl>
  </w:abstractNum>
  <w:abstractNum w:abstractNumId="18" w15:restartNumberingAfterBreak="0">
    <w:nsid w:val="3FAF5177"/>
    <w:multiLevelType w:val="hybridMultilevel"/>
    <w:tmpl w:val="102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FF12A4"/>
    <w:multiLevelType w:val="hybridMultilevel"/>
    <w:tmpl w:val="9E70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090E50"/>
    <w:multiLevelType w:val="hybridMultilevel"/>
    <w:tmpl w:val="A6E2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7769BA"/>
    <w:multiLevelType w:val="hybridMultilevel"/>
    <w:tmpl w:val="4AAC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34769B"/>
    <w:multiLevelType w:val="hybridMultilevel"/>
    <w:tmpl w:val="E724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F536E2"/>
    <w:multiLevelType w:val="hybridMultilevel"/>
    <w:tmpl w:val="818A122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4D3C2C"/>
    <w:multiLevelType w:val="hybridMultilevel"/>
    <w:tmpl w:val="278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A13F70"/>
    <w:multiLevelType w:val="hybridMultilevel"/>
    <w:tmpl w:val="6CB2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FE1942"/>
    <w:multiLevelType w:val="hybridMultilevel"/>
    <w:tmpl w:val="B2AC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EC02D1"/>
    <w:multiLevelType w:val="hybridMultilevel"/>
    <w:tmpl w:val="A0BC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5F009C"/>
    <w:multiLevelType w:val="hybridMultilevel"/>
    <w:tmpl w:val="3016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B4537C"/>
    <w:multiLevelType w:val="hybridMultilevel"/>
    <w:tmpl w:val="F83C9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BE38E9"/>
    <w:multiLevelType w:val="hybridMultilevel"/>
    <w:tmpl w:val="DED67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20183032">
    <w:abstractNumId w:val="17"/>
  </w:num>
  <w:num w:numId="2" w16cid:durableId="1004476324">
    <w:abstractNumId w:val="9"/>
  </w:num>
  <w:num w:numId="3" w16cid:durableId="2112506965">
    <w:abstractNumId w:val="7"/>
  </w:num>
  <w:num w:numId="4" w16cid:durableId="1530295353">
    <w:abstractNumId w:val="6"/>
  </w:num>
  <w:num w:numId="5" w16cid:durableId="1038354261">
    <w:abstractNumId w:val="5"/>
  </w:num>
  <w:num w:numId="6" w16cid:durableId="2076659372">
    <w:abstractNumId w:val="4"/>
  </w:num>
  <w:num w:numId="7" w16cid:durableId="110787251">
    <w:abstractNumId w:val="8"/>
  </w:num>
  <w:num w:numId="8" w16cid:durableId="515774581">
    <w:abstractNumId w:val="3"/>
  </w:num>
  <w:num w:numId="9" w16cid:durableId="1792824361">
    <w:abstractNumId w:val="2"/>
  </w:num>
  <w:num w:numId="10" w16cid:durableId="1526942177">
    <w:abstractNumId w:val="1"/>
  </w:num>
  <w:num w:numId="11" w16cid:durableId="1190678781">
    <w:abstractNumId w:val="0"/>
  </w:num>
  <w:num w:numId="12" w16cid:durableId="366370082">
    <w:abstractNumId w:val="18"/>
  </w:num>
  <w:num w:numId="13" w16cid:durableId="114830971">
    <w:abstractNumId w:val="24"/>
  </w:num>
  <w:num w:numId="14" w16cid:durableId="473719408">
    <w:abstractNumId w:val="15"/>
  </w:num>
  <w:num w:numId="15" w16cid:durableId="1712459064">
    <w:abstractNumId w:val="28"/>
  </w:num>
  <w:num w:numId="16" w16cid:durableId="865749638">
    <w:abstractNumId w:val="22"/>
  </w:num>
  <w:num w:numId="17" w16cid:durableId="115757196">
    <w:abstractNumId w:val="19"/>
  </w:num>
  <w:num w:numId="18" w16cid:durableId="391076566">
    <w:abstractNumId w:val="12"/>
  </w:num>
  <w:num w:numId="19" w16cid:durableId="75981726">
    <w:abstractNumId w:val="30"/>
  </w:num>
  <w:num w:numId="20" w16cid:durableId="857279580">
    <w:abstractNumId w:val="29"/>
  </w:num>
  <w:num w:numId="21" w16cid:durableId="1487362581">
    <w:abstractNumId w:val="23"/>
  </w:num>
  <w:num w:numId="22" w16cid:durableId="1811677280">
    <w:abstractNumId w:val="13"/>
  </w:num>
  <w:num w:numId="23" w16cid:durableId="1560896350">
    <w:abstractNumId w:val="25"/>
  </w:num>
  <w:num w:numId="24" w16cid:durableId="1615558193">
    <w:abstractNumId w:val="10"/>
  </w:num>
  <w:num w:numId="25" w16cid:durableId="450591814">
    <w:abstractNumId w:val="26"/>
  </w:num>
  <w:num w:numId="26" w16cid:durableId="1756130933">
    <w:abstractNumId w:val="21"/>
  </w:num>
  <w:num w:numId="27" w16cid:durableId="1667901300">
    <w:abstractNumId w:val="11"/>
  </w:num>
  <w:num w:numId="28" w16cid:durableId="2024671560">
    <w:abstractNumId w:val="16"/>
  </w:num>
  <w:num w:numId="29" w16cid:durableId="230892754">
    <w:abstractNumId w:val="27"/>
  </w:num>
  <w:num w:numId="30" w16cid:durableId="1881430239">
    <w:abstractNumId w:val="14"/>
  </w:num>
  <w:num w:numId="31" w16cid:durableId="20090880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21D16"/>
    <w:rsid w:val="000467A2"/>
    <w:rsid w:val="000700B0"/>
    <w:rsid w:val="000828F4"/>
    <w:rsid w:val="000947D1"/>
    <w:rsid w:val="000A368D"/>
    <w:rsid w:val="000B7E08"/>
    <w:rsid w:val="000C7FEA"/>
    <w:rsid w:val="000D1382"/>
    <w:rsid w:val="000F51EC"/>
    <w:rsid w:val="000F7122"/>
    <w:rsid w:val="00136244"/>
    <w:rsid w:val="00155812"/>
    <w:rsid w:val="00162D3B"/>
    <w:rsid w:val="001704D9"/>
    <w:rsid w:val="00192FE5"/>
    <w:rsid w:val="001A08F0"/>
    <w:rsid w:val="001B4EEF"/>
    <w:rsid w:val="001B689C"/>
    <w:rsid w:val="001F18C3"/>
    <w:rsid w:val="00200635"/>
    <w:rsid w:val="0020387E"/>
    <w:rsid w:val="002120BE"/>
    <w:rsid w:val="00215ABD"/>
    <w:rsid w:val="0022142D"/>
    <w:rsid w:val="002357D2"/>
    <w:rsid w:val="00254E0D"/>
    <w:rsid w:val="002573AC"/>
    <w:rsid w:val="00274E29"/>
    <w:rsid w:val="00294122"/>
    <w:rsid w:val="002B1066"/>
    <w:rsid w:val="002B68C9"/>
    <w:rsid w:val="002B6BE4"/>
    <w:rsid w:val="002C0CFA"/>
    <w:rsid w:val="002E600C"/>
    <w:rsid w:val="002F2C1F"/>
    <w:rsid w:val="00353E27"/>
    <w:rsid w:val="003631B4"/>
    <w:rsid w:val="0038000D"/>
    <w:rsid w:val="0038270C"/>
    <w:rsid w:val="00385ACF"/>
    <w:rsid w:val="003B7822"/>
    <w:rsid w:val="003F1CB5"/>
    <w:rsid w:val="004201CD"/>
    <w:rsid w:val="00420EFE"/>
    <w:rsid w:val="00431253"/>
    <w:rsid w:val="00454CF3"/>
    <w:rsid w:val="00477474"/>
    <w:rsid w:val="00480B7F"/>
    <w:rsid w:val="00492301"/>
    <w:rsid w:val="004929EF"/>
    <w:rsid w:val="004A1893"/>
    <w:rsid w:val="004A5933"/>
    <w:rsid w:val="004B3E62"/>
    <w:rsid w:val="004B796E"/>
    <w:rsid w:val="004C4A44"/>
    <w:rsid w:val="004D39D5"/>
    <w:rsid w:val="004E366E"/>
    <w:rsid w:val="005125BB"/>
    <w:rsid w:val="00525FA8"/>
    <w:rsid w:val="005264AB"/>
    <w:rsid w:val="0053799A"/>
    <w:rsid w:val="00537F9C"/>
    <w:rsid w:val="00562C3E"/>
    <w:rsid w:val="00570F0D"/>
    <w:rsid w:val="00572222"/>
    <w:rsid w:val="0058206A"/>
    <w:rsid w:val="005D217C"/>
    <w:rsid w:val="005D3DA6"/>
    <w:rsid w:val="005E35FA"/>
    <w:rsid w:val="00647557"/>
    <w:rsid w:val="0067069F"/>
    <w:rsid w:val="00682C67"/>
    <w:rsid w:val="006B5688"/>
    <w:rsid w:val="006F6DDA"/>
    <w:rsid w:val="006F76AB"/>
    <w:rsid w:val="00721EA4"/>
    <w:rsid w:val="00744EA9"/>
    <w:rsid w:val="00752FC4"/>
    <w:rsid w:val="00756C72"/>
    <w:rsid w:val="00757E9C"/>
    <w:rsid w:val="00772252"/>
    <w:rsid w:val="007732E4"/>
    <w:rsid w:val="00780587"/>
    <w:rsid w:val="00795E08"/>
    <w:rsid w:val="00797156"/>
    <w:rsid w:val="007B4C91"/>
    <w:rsid w:val="007C165F"/>
    <w:rsid w:val="007C514B"/>
    <w:rsid w:val="007D2925"/>
    <w:rsid w:val="007D70F7"/>
    <w:rsid w:val="007E306D"/>
    <w:rsid w:val="00830C5F"/>
    <w:rsid w:val="00834A33"/>
    <w:rsid w:val="008352AF"/>
    <w:rsid w:val="00852A06"/>
    <w:rsid w:val="00896EE1"/>
    <w:rsid w:val="008C0BCE"/>
    <w:rsid w:val="008C1482"/>
    <w:rsid w:val="008C7134"/>
    <w:rsid w:val="008D0AA7"/>
    <w:rsid w:val="008F4718"/>
    <w:rsid w:val="00912A0A"/>
    <w:rsid w:val="009468D3"/>
    <w:rsid w:val="00971C3D"/>
    <w:rsid w:val="00977958"/>
    <w:rsid w:val="00981518"/>
    <w:rsid w:val="00A034DC"/>
    <w:rsid w:val="00A05831"/>
    <w:rsid w:val="00A153D6"/>
    <w:rsid w:val="00A17117"/>
    <w:rsid w:val="00A24D86"/>
    <w:rsid w:val="00A763AE"/>
    <w:rsid w:val="00AB1046"/>
    <w:rsid w:val="00AD0F53"/>
    <w:rsid w:val="00AE0A6C"/>
    <w:rsid w:val="00AF45D3"/>
    <w:rsid w:val="00B60D60"/>
    <w:rsid w:val="00B63133"/>
    <w:rsid w:val="00B72C23"/>
    <w:rsid w:val="00B769A0"/>
    <w:rsid w:val="00BA322F"/>
    <w:rsid w:val="00BB6B59"/>
    <w:rsid w:val="00BC0F0A"/>
    <w:rsid w:val="00BE04BC"/>
    <w:rsid w:val="00C04B07"/>
    <w:rsid w:val="00C11980"/>
    <w:rsid w:val="00C40B3F"/>
    <w:rsid w:val="00C507A2"/>
    <w:rsid w:val="00C74F95"/>
    <w:rsid w:val="00CB0809"/>
    <w:rsid w:val="00CF4773"/>
    <w:rsid w:val="00D04123"/>
    <w:rsid w:val="00D06525"/>
    <w:rsid w:val="00D13306"/>
    <w:rsid w:val="00D149F1"/>
    <w:rsid w:val="00D34F14"/>
    <w:rsid w:val="00D36106"/>
    <w:rsid w:val="00D8403E"/>
    <w:rsid w:val="00DC04C8"/>
    <w:rsid w:val="00DC4030"/>
    <w:rsid w:val="00DC7840"/>
    <w:rsid w:val="00E37173"/>
    <w:rsid w:val="00E43A37"/>
    <w:rsid w:val="00E55670"/>
    <w:rsid w:val="00E81694"/>
    <w:rsid w:val="00EB64EC"/>
    <w:rsid w:val="00ED689A"/>
    <w:rsid w:val="00EF71A5"/>
    <w:rsid w:val="00F11A4C"/>
    <w:rsid w:val="00F22E28"/>
    <w:rsid w:val="00F36B43"/>
    <w:rsid w:val="00F5110D"/>
    <w:rsid w:val="00F71D73"/>
    <w:rsid w:val="00F763B1"/>
    <w:rsid w:val="00FA402E"/>
    <w:rsid w:val="00FB49C2"/>
    <w:rsid w:val="00FE5D4D"/>
    <w:rsid w:val="00FF0D54"/>
    <w:rsid w:val="014F3693"/>
    <w:rsid w:val="08338234"/>
    <w:rsid w:val="089F0715"/>
    <w:rsid w:val="0A62758C"/>
    <w:rsid w:val="0C54E93C"/>
    <w:rsid w:val="0D22844B"/>
    <w:rsid w:val="0E2DD604"/>
    <w:rsid w:val="0FBF6DE1"/>
    <w:rsid w:val="13C64551"/>
    <w:rsid w:val="15E3230F"/>
    <w:rsid w:val="176BAE98"/>
    <w:rsid w:val="1BA58714"/>
    <w:rsid w:val="1C34641B"/>
    <w:rsid w:val="1E5787E8"/>
    <w:rsid w:val="22A500E9"/>
    <w:rsid w:val="247C73E2"/>
    <w:rsid w:val="254C08FF"/>
    <w:rsid w:val="25901DD0"/>
    <w:rsid w:val="29F7548B"/>
    <w:rsid w:val="32E37DD0"/>
    <w:rsid w:val="34DA3F2D"/>
    <w:rsid w:val="3B5CF9B0"/>
    <w:rsid w:val="3BB4E053"/>
    <w:rsid w:val="3E0867FE"/>
    <w:rsid w:val="40F46BC2"/>
    <w:rsid w:val="44DFDC87"/>
    <w:rsid w:val="474CEA23"/>
    <w:rsid w:val="4A20C80C"/>
    <w:rsid w:val="4C112C25"/>
    <w:rsid w:val="4E46B086"/>
    <w:rsid w:val="567C5219"/>
    <w:rsid w:val="57733D37"/>
    <w:rsid w:val="58296A18"/>
    <w:rsid w:val="5959FA33"/>
    <w:rsid w:val="61FC4DD2"/>
    <w:rsid w:val="62239F92"/>
    <w:rsid w:val="6315E65B"/>
    <w:rsid w:val="63DA918E"/>
    <w:rsid w:val="64F809EF"/>
    <w:rsid w:val="667A5A0D"/>
    <w:rsid w:val="67AA3B1B"/>
    <w:rsid w:val="6D356D94"/>
    <w:rsid w:val="72BD855D"/>
    <w:rsid w:val="775BBF9A"/>
    <w:rsid w:val="78F3DC54"/>
    <w:rsid w:val="7ECC3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45F5A5E9-73AF-433E-99DE-6225C3EC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2"/>
      </w:numPr>
      <w:contextualSpacing/>
    </w:pPr>
  </w:style>
  <w:style w:type="paragraph" w:styleId="ListBullet2">
    <w:name w:val="List Bullet 2"/>
    <w:basedOn w:val="Normal"/>
    <w:uiPriority w:val="99"/>
    <w:semiHidden/>
    <w:unhideWhenUsed/>
    <w:rsid w:val="00572222"/>
    <w:pPr>
      <w:numPr>
        <w:numId w:val="3"/>
      </w:numPr>
      <w:contextualSpacing/>
    </w:pPr>
  </w:style>
  <w:style w:type="paragraph" w:styleId="ListBullet3">
    <w:name w:val="List Bullet 3"/>
    <w:basedOn w:val="Normal"/>
    <w:uiPriority w:val="99"/>
    <w:semiHidden/>
    <w:unhideWhenUsed/>
    <w:rsid w:val="00572222"/>
    <w:pPr>
      <w:numPr>
        <w:numId w:val="4"/>
      </w:numPr>
      <w:contextualSpacing/>
    </w:pPr>
  </w:style>
  <w:style w:type="paragraph" w:styleId="ListBullet4">
    <w:name w:val="List Bullet 4"/>
    <w:basedOn w:val="Normal"/>
    <w:uiPriority w:val="99"/>
    <w:semiHidden/>
    <w:unhideWhenUsed/>
    <w:rsid w:val="00572222"/>
    <w:pPr>
      <w:numPr>
        <w:numId w:val="5"/>
      </w:numPr>
      <w:contextualSpacing/>
    </w:pPr>
  </w:style>
  <w:style w:type="paragraph" w:styleId="ListBullet5">
    <w:name w:val="List Bullet 5"/>
    <w:basedOn w:val="Normal"/>
    <w:uiPriority w:val="99"/>
    <w:semiHidden/>
    <w:unhideWhenUsed/>
    <w:rsid w:val="00572222"/>
    <w:pPr>
      <w:numPr>
        <w:numId w:val="6"/>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7"/>
      </w:numPr>
      <w:contextualSpacing/>
    </w:pPr>
  </w:style>
  <w:style w:type="paragraph" w:styleId="ListNumber2">
    <w:name w:val="List Number 2"/>
    <w:basedOn w:val="Normal"/>
    <w:uiPriority w:val="99"/>
    <w:semiHidden/>
    <w:unhideWhenUsed/>
    <w:rsid w:val="00572222"/>
    <w:pPr>
      <w:numPr>
        <w:numId w:val="8"/>
      </w:numPr>
      <w:contextualSpacing/>
    </w:pPr>
  </w:style>
  <w:style w:type="paragraph" w:styleId="ListNumber3">
    <w:name w:val="List Number 3"/>
    <w:basedOn w:val="Normal"/>
    <w:uiPriority w:val="99"/>
    <w:semiHidden/>
    <w:unhideWhenUsed/>
    <w:rsid w:val="00572222"/>
    <w:pPr>
      <w:numPr>
        <w:numId w:val="9"/>
      </w:numPr>
      <w:contextualSpacing/>
    </w:pPr>
  </w:style>
  <w:style w:type="paragraph" w:styleId="ListNumber4">
    <w:name w:val="List Number 4"/>
    <w:basedOn w:val="Normal"/>
    <w:uiPriority w:val="99"/>
    <w:semiHidden/>
    <w:unhideWhenUsed/>
    <w:rsid w:val="00572222"/>
    <w:pPr>
      <w:numPr>
        <w:numId w:val="10"/>
      </w:numPr>
      <w:contextualSpacing/>
    </w:pPr>
  </w:style>
  <w:style w:type="paragraph" w:styleId="ListNumber5">
    <w:name w:val="List Number 5"/>
    <w:basedOn w:val="Normal"/>
    <w:uiPriority w:val="99"/>
    <w:semiHidden/>
    <w:unhideWhenUsed/>
    <w:rsid w:val="00572222"/>
    <w:pPr>
      <w:numPr>
        <w:numId w:val="11"/>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9895169214C64A90BB82D85BA0731A" ma:contentTypeVersion="18" ma:contentTypeDescription="Create a new document." ma:contentTypeScope="" ma:versionID="ccededa6aa23ce391231b6089320fb61">
  <xsd:schema xmlns:xsd="http://www.w3.org/2001/XMLSchema" xmlns:xs="http://www.w3.org/2001/XMLSchema" xmlns:p="http://schemas.microsoft.com/office/2006/metadata/properties" xmlns:ns2="87dfff20-f459-42e1-a410-f71f9cbbbb95" xmlns:ns3="ea66d215-0cee-4ed0-b800-2d7c926f598e" targetNamespace="http://schemas.microsoft.com/office/2006/metadata/properties" ma:root="true" ma:fieldsID="32d448dc94fcd9f54451d2ed0609103c" ns2:_="" ns3:_="">
    <xsd:import namespace="87dfff20-f459-42e1-a410-f71f9cbbbb95"/>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fff20-f459-42e1-a410-f71f9cbbb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Updated" ma:index="25" nillable="true" ma:displayName="Updated" ma:format="Dropdown" ma:internalName="Upda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e1bc920-17af-46de-b36a-073f151f0cb1}" ma:internalName="TaxCatchAll" ma:showField="CatchAllData" ma:web="ea66d215-0cee-4ed0-b800-2d7c926f598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a66d215-0cee-4ed0-b800-2d7c926f598e" xsi:nil="true"/>
    <lcf76f155ced4ddcb4097134ff3c332f xmlns="87dfff20-f459-42e1-a410-f71f9cbbbb95">
      <Terms xmlns="http://schemas.microsoft.com/office/infopath/2007/PartnerControls"/>
    </lcf76f155ced4ddcb4097134ff3c332f>
    <Updated xmlns="87dfff20-f459-42e1-a410-f71f9cbbbb95" xsi:nil="true"/>
  </documentManagement>
</p:properties>
</file>

<file path=customXml/itemProps1.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customXml/itemProps2.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3.xml><?xml version="1.0" encoding="utf-8"?>
<ds:datastoreItem xmlns:ds="http://schemas.openxmlformats.org/officeDocument/2006/customXml" ds:itemID="{F1055568-D3E7-4F2B-B15B-FC2A33D41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fff20-f459-42e1-a410-f71f9cbbbb95"/>
    <ds:schemaRef ds:uri="ea66d215-0cee-4ed0-b800-2d7c926f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ea66d215-0cee-4ed0-b800-2d7c926f598e"/>
    <ds:schemaRef ds:uri="87dfff20-f459-42e1-a410-f71f9cbbbb95"/>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1</TotalTime>
  <Pages>4</Pages>
  <Words>981</Words>
  <Characters>6569</Characters>
  <Application>Microsoft Office Word</Application>
  <DocSecurity>0</DocSecurity>
  <Lines>160</Lines>
  <Paragraphs>78</Paragraphs>
  <ScaleCrop>false</ScaleCrop>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Draftsperson (Architectural Technician) Job Description</dc:title>
  <dc:creator>Harry Bond</dc:creator>
  <cp:lastModifiedBy>Harry Bond</cp:lastModifiedBy>
  <cp:revision>3</cp:revision>
  <cp:lastPrinted>2026-10-13T08:58:00Z</cp:lastPrinted>
  <dcterms:created xsi:type="dcterms:W3CDTF">2026-10-13T09:00:00Z</dcterms:created>
  <dcterms:modified xsi:type="dcterms:W3CDTF">2026-10-13T10:16:00Z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0x0101008D9895169214C64A90BB82D85BA0731A</vt:lpwstr>
  </property>
  <property fmtid="{D5CDD505-2E9C-101B-9397-08002B2CF9AE}" pid="3" name="GrammarlyDocumentId">
    <vt:lpwstr>190e7992-4976-4574-8e29-0a635288c046</vt:lpwstr>
  </property>
  <property fmtid="{D5CDD505-2E9C-101B-9397-08002B2CF9AE}" pid="4" name="MediaServiceImageTags">
    <vt:lpwstr/>
  </property>
  <property fmtid="{D5CDD505-2E9C-101B-9397-08002B2CF9AE}" pid="5" name="docLang">
    <vt:lpwstr>en</vt:lpwstr>
  </property>
</Properties>
</file>