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600" w:firstRow="0" w:lastRow="0" w:firstColumn="0" w:lastColumn="0" w:noHBand="1" w:noVBand="1"/>
        <w:tblDescription w:val="Layout table"/>
      </w:tblPr>
      <w:tblGrid>
        <w:gridCol w:w="9026"/>
      </w:tblGrid>
      <w:tr w:rsidR="00CB0809" w14:paraId="2376709A" w14:textId="77777777" w:rsidTr="004929EF">
        <w:trPr>
          <w:trHeight w:val="1077"/>
        </w:trPr>
        <w:tc>
          <w:tcPr>
            <w:tcW w:w="9026" w:type="dxa"/>
          </w:tcPr>
          <w:p w14:paraId="33A6DCEE" w14:textId="6E823D36" w:rsidR="00CB0809" w:rsidRDefault="002E1E26" w:rsidP="00CF4773">
            <w:pPr>
              <w:jc w:val="right"/>
            </w:pPr>
            <w:r>
              <w:rPr>
                <w:noProof/>
              </w:rPr>
              <w:drawing>
                <wp:anchor distT="0" distB="0" distL="114300" distR="114300" simplePos="0" relativeHeight="251664384" behindDoc="0" locked="0" layoutInCell="1" allowOverlap="1" wp14:anchorId="15733AE7" wp14:editId="056F6770">
                  <wp:simplePos x="0" y="0"/>
                  <wp:positionH relativeFrom="column">
                    <wp:posOffset>2938780</wp:posOffset>
                  </wp:positionH>
                  <wp:positionV relativeFrom="paragraph">
                    <wp:posOffset>4445</wp:posOffset>
                  </wp:positionV>
                  <wp:extent cx="2724150" cy="42799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2724150" cy="427990"/>
                          </a:xfrm>
                          <a:prstGeom prst="rect">
                            <a:avLst/>
                          </a:prstGeom>
                        </pic:spPr>
                      </pic:pic>
                    </a:graphicData>
                  </a:graphic>
                  <wp14:sizeRelH relativeFrom="page">
                    <wp14:pctWidth>0</wp14:pctWidth>
                  </wp14:sizeRelH>
                  <wp14:sizeRelV relativeFrom="page">
                    <wp14:pctHeight>0</wp14:pctHeight>
                  </wp14:sizeRelV>
                </wp:anchor>
              </w:drawing>
            </w:r>
          </w:p>
        </w:tc>
      </w:tr>
    </w:tbl>
    <w:p w14:paraId="4C72DB9E" w14:textId="77777777" w:rsidR="00721EA4" w:rsidRDefault="00721EA4" w:rsidP="00721EA4">
      <w:pPr>
        <w:rPr>
          <w:rFonts w:ascii="Lato" w:hAnsi="Lato"/>
          <w:lang w:val="en-GB"/>
        </w:rPr>
      </w:pPr>
    </w:p>
    <w:p w14:paraId="56883CA2" w14:textId="77777777" w:rsidR="00721EA4" w:rsidRDefault="00721EA4" w:rsidP="00721EA4">
      <w:pPr>
        <w:rPr>
          <w:rFonts w:ascii="Lato" w:hAnsi="Lato"/>
          <w:lang w:val="en-GB"/>
        </w:rPr>
      </w:pPr>
    </w:p>
    <w:p w14:paraId="3C95EDB5" w14:textId="78B351B1" w:rsidR="00721EA4" w:rsidRPr="00721EA4" w:rsidRDefault="00721EA4" w:rsidP="00721EA4">
      <w:pPr>
        <w:jc w:val="center"/>
        <w:rPr>
          <w:b/>
          <w:bCs/>
          <w:color w:val="345DAE"/>
          <w:sz w:val="72"/>
          <w:szCs w:val="72"/>
        </w:rPr>
      </w:pPr>
      <w:r w:rsidRPr="00721EA4">
        <w:rPr>
          <w:rFonts w:ascii="Lato" w:hAnsi="Lato"/>
          <w:b/>
          <w:bCs/>
          <w:color w:val="345DAE"/>
          <w:sz w:val="36"/>
          <w:szCs w:val="36"/>
          <w:lang w:val="en-GB"/>
        </w:rPr>
        <w:t>Job Description</w:t>
      </w:r>
    </w:p>
    <w:p w14:paraId="458FBDFD" w14:textId="44595932" w:rsidR="00721EA4" w:rsidRDefault="00721EA4" w:rsidP="00721EA4">
      <w:pPr>
        <w:pStyle w:val="Heading2"/>
        <w:spacing w:line="276" w:lineRule="auto"/>
        <w:rPr>
          <w:rFonts w:ascii="Lato" w:hAnsi="Lato"/>
          <w:lang w:val="en-GB"/>
        </w:rPr>
      </w:pPr>
      <w:r w:rsidRPr="00AE3546">
        <w:rPr>
          <w:rFonts w:ascii="Lato" w:hAnsi="Lato"/>
          <w:lang w:val="en-GB"/>
        </w:rPr>
        <w:t>Job Title</w:t>
      </w:r>
      <w:r w:rsidR="00F30CA4">
        <w:rPr>
          <w:rFonts w:ascii="Lato" w:hAnsi="Lato"/>
          <w:lang w:val="en-GB"/>
        </w:rPr>
        <w:t>:</w:t>
      </w:r>
      <w:r w:rsidR="007774BE">
        <w:rPr>
          <w:rFonts w:ascii="Lato" w:hAnsi="Lato"/>
          <w:lang w:val="en-GB"/>
        </w:rPr>
        <w:t xml:space="preserve"> HR Business Partner</w:t>
      </w:r>
    </w:p>
    <w:p w14:paraId="3BB9F9C3" w14:textId="748737FF" w:rsidR="004E366E" w:rsidRDefault="004E366E" w:rsidP="004E366E">
      <w:pPr>
        <w:pStyle w:val="Heading2"/>
        <w:spacing w:line="276" w:lineRule="auto"/>
        <w:rPr>
          <w:rFonts w:ascii="Lato" w:hAnsi="Lato"/>
          <w:lang w:val="en-GB"/>
        </w:rPr>
      </w:pPr>
      <w:r>
        <w:rPr>
          <w:rFonts w:ascii="Lato" w:hAnsi="Lato"/>
          <w:lang w:val="en-GB"/>
        </w:rPr>
        <w:t>Reporting To:</w:t>
      </w:r>
      <w:r w:rsidR="007774BE">
        <w:rPr>
          <w:rFonts w:ascii="Lato" w:hAnsi="Lato"/>
          <w:lang w:val="en-GB"/>
        </w:rPr>
        <w:t xml:space="preserve"> Director of HR and Resourcing</w:t>
      </w:r>
    </w:p>
    <w:p w14:paraId="2ADA8E01" w14:textId="2F1C8965" w:rsidR="004E366E" w:rsidRPr="007774BE" w:rsidRDefault="004E366E" w:rsidP="007774BE">
      <w:pPr>
        <w:pStyle w:val="Heading2"/>
        <w:spacing w:line="276" w:lineRule="auto"/>
        <w:rPr>
          <w:rFonts w:ascii="Lato" w:hAnsi="Lato"/>
          <w:lang w:val="en-GB"/>
        </w:rPr>
      </w:pPr>
      <w:r>
        <w:rPr>
          <w:rFonts w:ascii="Lato" w:hAnsi="Lato"/>
          <w:lang w:val="en-GB"/>
        </w:rPr>
        <w:t>Location</w:t>
      </w:r>
      <w:r w:rsidR="007774BE">
        <w:rPr>
          <w:rFonts w:ascii="Lato" w:hAnsi="Lato"/>
          <w:lang w:val="en-GB"/>
        </w:rPr>
        <w:t>: Homebased with National travel</w:t>
      </w:r>
    </w:p>
    <w:p w14:paraId="7B3B2F4D" w14:textId="77777777" w:rsidR="00721EA4" w:rsidRPr="00721EA4" w:rsidRDefault="00721EA4" w:rsidP="00721EA4">
      <w:pPr>
        <w:pStyle w:val="Heading1"/>
        <w:spacing w:line="276" w:lineRule="auto"/>
        <w:rPr>
          <w:rFonts w:ascii="Lato" w:hAnsi="Lato"/>
          <w:color w:val="345DAE"/>
          <w:lang w:val="en-GB"/>
        </w:rPr>
      </w:pPr>
      <w:r w:rsidRPr="00721EA4">
        <w:rPr>
          <w:rFonts w:ascii="Lato" w:hAnsi="Lato"/>
          <w:color w:val="345DAE"/>
          <w:lang w:val="en-GB"/>
        </w:rPr>
        <w:t>Job Overview</w:t>
      </w:r>
    </w:p>
    <w:p w14:paraId="2AE60E08" w14:textId="6336D290" w:rsidR="007774BE" w:rsidRDefault="007774BE" w:rsidP="007774BE">
      <w:pPr>
        <w:spacing w:after="0" w:line="240" w:lineRule="auto"/>
        <w:rPr>
          <w:rFonts w:cstheme="minorHAnsi"/>
          <w:shd w:val="clear" w:color="auto" w:fill="FFFFFF"/>
        </w:rPr>
      </w:pPr>
      <w:r>
        <w:rPr>
          <w:rFonts w:cstheme="minorHAnsi"/>
          <w:shd w:val="clear" w:color="auto" w:fill="FFFFFF"/>
        </w:rPr>
        <w:t>W</w:t>
      </w:r>
      <w:r w:rsidRPr="00B71A15">
        <w:rPr>
          <w:rFonts w:cstheme="minorHAnsi"/>
          <w:shd w:val="clear" w:color="auto" w:fill="FFFFFF"/>
        </w:rPr>
        <w:t>e believe everyone should have the opportunity to live a healthy, active and fulfilling life, regardless of their background or disability. The aim of our services is to provide a safe and stimulating environment for adults and young people.</w:t>
      </w:r>
    </w:p>
    <w:p w14:paraId="2892A8B7" w14:textId="715FCDE1" w:rsidR="00721EA4" w:rsidRPr="007774BE" w:rsidRDefault="007774BE" w:rsidP="007774BE">
      <w:pPr>
        <w:spacing w:before="100" w:beforeAutospacing="1" w:after="100" w:afterAutospacing="1"/>
        <w:jc w:val="both"/>
        <w:rPr>
          <w:rFonts w:cstheme="minorHAnsi"/>
        </w:rPr>
      </w:pPr>
      <w:r w:rsidRPr="00B71A15">
        <w:rPr>
          <w:rFonts w:eastAsia="Times New Roman" w:cstheme="minorHAnsi"/>
          <w:lang w:eastAsia="en-GB"/>
        </w:rPr>
        <w:t xml:space="preserve">They will also support on strategic initiatives, projects and continued development of policies and procedures ensuring they follow legislative and best practice as well as the evolving needs of the business.  </w:t>
      </w:r>
      <w:r w:rsidRPr="00B71A15">
        <w:rPr>
          <w:rFonts w:cstheme="minorHAnsi"/>
        </w:rPr>
        <w:t xml:space="preserve">Their role is also to educate and support </w:t>
      </w:r>
      <w:r>
        <w:rPr>
          <w:rFonts w:cstheme="minorHAnsi"/>
        </w:rPr>
        <w:t xml:space="preserve">line </w:t>
      </w:r>
      <w:r w:rsidRPr="00B71A15">
        <w:rPr>
          <w:rFonts w:cstheme="minorHAnsi"/>
        </w:rPr>
        <w:t>managers in managing</w:t>
      </w:r>
      <w:r>
        <w:rPr>
          <w:rFonts w:cstheme="minorHAnsi"/>
        </w:rPr>
        <w:t xml:space="preserve"> culture and staff</w:t>
      </w:r>
      <w:r w:rsidRPr="00B71A15">
        <w:rPr>
          <w:rFonts w:cstheme="minorHAnsi"/>
        </w:rPr>
        <w:t xml:space="preserve"> performance; Ensuring that</w:t>
      </w:r>
      <w:r>
        <w:rPr>
          <w:rFonts w:cstheme="minorHAnsi"/>
        </w:rPr>
        <w:t xml:space="preserve"> they</w:t>
      </w:r>
      <w:r w:rsidRPr="00B71A15">
        <w:rPr>
          <w:rFonts w:cstheme="minorHAnsi"/>
        </w:rPr>
        <w:t xml:space="preserve"> have the knowledge to follow </w:t>
      </w:r>
      <w:r>
        <w:rPr>
          <w:rFonts w:cstheme="minorHAnsi"/>
        </w:rPr>
        <w:t>our</w:t>
      </w:r>
      <w:r w:rsidRPr="00B71A15">
        <w:rPr>
          <w:rFonts w:cstheme="minorHAnsi"/>
        </w:rPr>
        <w:t xml:space="preserve"> policies and processes consistently</w:t>
      </w:r>
      <w:r>
        <w:rPr>
          <w:rFonts w:cstheme="minorHAnsi"/>
        </w:rPr>
        <w:t>.</w:t>
      </w:r>
      <w:r w:rsidRPr="00B71A15">
        <w:rPr>
          <w:rFonts w:cstheme="minorHAnsi"/>
        </w:rPr>
        <w:t xml:space="preserve"> </w:t>
      </w:r>
      <w:r>
        <w:rPr>
          <w:rFonts w:cstheme="minorHAnsi"/>
        </w:rPr>
        <w:t xml:space="preserve">The HRBP </w:t>
      </w:r>
      <w:r w:rsidRPr="00B71A15">
        <w:rPr>
          <w:rFonts w:cstheme="minorHAnsi"/>
        </w:rPr>
        <w:t>giv</w:t>
      </w:r>
      <w:r>
        <w:rPr>
          <w:rFonts w:cstheme="minorHAnsi"/>
        </w:rPr>
        <w:t>es</w:t>
      </w:r>
      <w:r w:rsidRPr="00B71A15">
        <w:rPr>
          <w:rFonts w:cstheme="minorHAnsi"/>
        </w:rPr>
        <w:t xml:space="preserve"> commercial, pragmatic, HR advice and help</w:t>
      </w:r>
      <w:r>
        <w:rPr>
          <w:rFonts w:cstheme="minorHAnsi"/>
        </w:rPr>
        <w:t>s line</w:t>
      </w:r>
      <w:r w:rsidRPr="00B71A15">
        <w:rPr>
          <w:rFonts w:cstheme="minorHAnsi"/>
        </w:rPr>
        <w:t xml:space="preserve"> managers gain the confidence to deal with difficult</w:t>
      </w:r>
      <w:r>
        <w:rPr>
          <w:rFonts w:cstheme="minorHAnsi"/>
        </w:rPr>
        <w:t xml:space="preserve"> or complex</w:t>
      </w:r>
      <w:r w:rsidRPr="00B71A15">
        <w:rPr>
          <w:rFonts w:cstheme="minorHAnsi"/>
        </w:rPr>
        <w:t xml:space="preserve"> people issues</w:t>
      </w:r>
      <w:r>
        <w:rPr>
          <w:rFonts w:cstheme="minorHAnsi"/>
        </w:rPr>
        <w:t xml:space="preserve"> that may lead to dismissal or employment Tribunal</w:t>
      </w:r>
      <w:r w:rsidRPr="00B71A15">
        <w:rPr>
          <w:rFonts w:cstheme="minorHAnsi"/>
        </w:rPr>
        <w:t>.</w:t>
      </w:r>
    </w:p>
    <w:p w14:paraId="3E1B1E99" w14:textId="77777777" w:rsidR="00721EA4" w:rsidRPr="00721EA4" w:rsidRDefault="00721EA4" w:rsidP="00721EA4">
      <w:pPr>
        <w:pStyle w:val="Heading2"/>
        <w:spacing w:line="276" w:lineRule="auto"/>
        <w:rPr>
          <w:rFonts w:ascii="Lato" w:hAnsi="Lato"/>
          <w:color w:val="345DAE"/>
          <w:lang w:val="en-GB"/>
        </w:rPr>
      </w:pPr>
      <w:r w:rsidRPr="00721EA4">
        <w:rPr>
          <w:rFonts w:ascii="Lato" w:hAnsi="Lato"/>
          <w:color w:val="345DAE"/>
          <w:lang w:val="en-GB"/>
        </w:rPr>
        <w:t>Job Responsibilities:</w:t>
      </w:r>
    </w:p>
    <w:p w14:paraId="5B632387" w14:textId="77777777" w:rsidR="007774BE" w:rsidRPr="00B71A15" w:rsidRDefault="007774BE" w:rsidP="007774BE">
      <w:pPr>
        <w:pStyle w:val="FootnoteText"/>
        <w:numPr>
          <w:ilvl w:val="0"/>
          <w:numId w:val="12"/>
        </w:numPr>
        <w:jc w:val="both"/>
        <w:rPr>
          <w:rFonts w:cstheme="minorHAnsi"/>
          <w:sz w:val="22"/>
          <w:szCs w:val="22"/>
        </w:rPr>
      </w:pPr>
      <w:r w:rsidRPr="00B71A15">
        <w:rPr>
          <w:rFonts w:cstheme="minorHAnsi"/>
          <w:sz w:val="22"/>
          <w:szCs w:val="22"/>
        </w:rPr>
        <w:t xml:space="preserve">Support the implementation of the People Plan in a way that enables the business to meet its objectives </w:t>
      </w:r>
    </w:p>
    <w:p w14:paraId="0556EAC2" w14:textId="77777777" w:rsidR="007774BE" w:rsidRPr="00B71A15" w:rsidRDefault="007774BE" w:rsidP="007774BE">
      <w:pPr>
        <w:pStyle w:val="FootnoteText"/>
        <w:numPr>
          <w:ilvl w:val="0"/>
          <w:numId w:val="12"/>
        </w:numPr>
        <w:jc w:val="both"/>
        <w:rPr>
          <w:rFonts w:cstheme="minorHAnsi"/>
          <w:sz w:val="22"/>
          <w:szCs w:val="22"/>
        </w:rPr>
      </w:pPr>
      <w:r w:rsidRPr="00B71A15">
        <w:rPr>
          <w:rFonts w:cstheme="minorHAnsi"/>
          <w:sz w:val="22"/>
          <w:szCs w:val="22"/>
        </w:rPr>
        <w:t>Ensure that appropriate HR policies and procedures are in place and support the business to ensure it is consistent, compliant, and up to date with relevant legislation and best practice</w:t>
      </w:r>
    </w:p>
    <w:p w14:paraId="7278B97D" w14:textId="77777777" w:rsidR="007774BE" w:rsidRPr="00B71A15" w:rsidRDefault="007774BE" w:rsidP="007774BE">
      <w:pPr>
        <w:pStyle w:val="FootnoteText"/>
        <w:numPr>
          <w:ilvl w:val="0"/>
          <w:numId w:val="12"/>
        </w:numPr>
        <w:jc w:val="both"/>
        <w:rPr>
          <w:rFonts w:cstheme="minorHAnsi"/>
          <w:sz w:val="22"/>
          <w:szCs w:val="22"/>
        </w:rPr>
      </w:pPr>
      <w:r w:rsidRPr="00B71A15">
        <w:rPr>
          <w:rFonts w:cstheme="minorHAnsi"/>
          <w:sz w:val="22"/>
          <w:szCs w:val="22"/>
        </w:rPr>
        <w:t xml:space="preserve">Lead and drive implementation of key HR projects and integrations as agreed with the </w:t>
      </w:r>
      <w:r>
        <w:rPr>
          <w:rFonts w:cstheme="minorHAnsi"/>
          <w:sz w:val="22"/>
          <w:szCs w:val="22"/>
        </w:rPr>
        <w:t>Director of HR and Resourcing.</w:t>
      </w:r>
    </w:p>
    <w:p w14:paraId="1C70E646" w14:textId="77777777" w:rsidR="007774BE" w:rsidRPr="00B71A15" w:rsidRDefault="007774BE" w:rsidP="007774BE">
      <w:pPr>
        <w:pStyle w:val="FootnoteText"/>
        <w:numPr>
          <w:ilvl w:val="0"/>
          <w:numId w:val="12"/>
        </w:numPr>
        <w:jc w:val="both"/>
        <w:rPr>
          <w:rFonts w:cstheme="minorHAnsi"/>
          <w:sz w:val="22"/>
          <w:szCs w:val="22"/>
        </w:rPr>
      </w:pPr>
      <w:r>
        <w:rPr>
          <w:rFonts w:cstheme="minorHAnsi"/>
          <w:sz w:val="22"/>
          <w:szCs w:val="22"/>
        </w:rPr>
        <w:t>L</w:t>
      </w:r>
      <w:r w:rsidRPr="00B71A15">
        <w:rPr>
          <w:rFonts w:cstheme="minorHAnsi"/>
          <w:sz w:val="22"/>
          <w:szCs w:val="22"/>
        </w:rPr>
        <w:t xml:space="preserve">eading on training </w:t>
      </w:r>
      <w:r>
        <w:rPr>
          <w:rFonts w:cstheme="minorHAnsi"/>
          <w:sz w:val="22"/>
          <w:szCs w:val="22"/>
        </w:rPr>
        <w:t>line</w:t>
      </w:r>
      <w:r w:rsidRPr="00B71A15">
        <w:rPr>
          <w:rFonts w:cstheme="minorHAnsi"/>
          <w:sz w:val="22"/>
          <w:szCs w:val="22"/>
        </w:rPr>
        <w:t xml:space="preserve"> Managers and wider operational teams in HR processes</w:t>
      </w:r>
      <w:r>
        <w:rPr>
          <w:rFonts w:cstheme="minorHAnsi"/>
          <w:sz w:val="22"/>
          <w:szCs w:val="22"/>
        </w:rPr>
        <w:t xml:space="preserve"> </w:t>
      </w:r>
      <w:r w:rsidRPr="00B71A15">
        <w:rPr>
          <w:rFonts w:cstheme="minorHAnsi"/>
          <w:sz w:val="22"/>
          <w:szCs w:val="22"/>
        </w:rPr>
        <w:t xml:space="preserve">ensuring they understand and are adhering to </w:t>
      </w:r>
      <w:r>
        <w:rPr>
          <w:rFonts w:cstheme="minorHAnsi"/>
          <w:sz w:val="22"/>
          <w:szCs w:val="22"/>
        </w:rPr>
        <w:t>our</w:t>
      </w:r>
      <w:r w:rsidRPr="00B71A15">
        <w:rPr>
          <w:rFonts w:cstheme="minorHAnsi"/>
          <w:sz w:val="22"/>
          <w:szCs w:val="22"/>
        </w:rPr>
        <w:t xml:space="preserve"> policies and procedures</w:t>
      </w:r>
    </w:p>
    <w:p w14:paraId="323EDAA1" w14:textId="77777777" w:rsidR="007774BE" w:rsidRPr="00B71A15" w:rsidRDefault="007774BE" w:rsidP="007774BE">
      <w:pPr>
        <w:pStyle w:val="FootnoteText"/>
        <w:numPr>
          <w:ilvl w:val="0"/>
          <w:numId w:val="12"/>
        </w:numPr>
        <w:jc w:val="both"/>
        <w:rPr>
          <w:rFonts w:cstheme="minorHAnsi"/>
          <w:sz w:val="22"/>
          <w:szCs w:val="22"/>
        </w:rPr>
      </w:pPr>
      <w:r w:rsidRPr="00B71A15">
        <w:rPr>
          <w:rFonts w:cstheme="minorHAnsi"/>
          <w:sz w:val="22"/>
          <w:szCs w:val="22"/>
        </w:rPr>
        <w:t>Plan and lead implementation of change initiatives e.g. TUPE transfers, restructuring, reorganisation as agreed with the Director</w:t>
      </w:r>
      <w:r>
        <w:rPr>
          <w:rFonts w:cstheme="minorHAnsi"/>
          <w:sz w:val="22"/>
          <w:szCs w:val="22"/>
        </w:rPr>
        <w:t xml:space="preserve"> of HR and Resourcing</w:t>
      </w:r>
    </w:p>
    <w:p w14:paraId="30562C1B" w14:textId="77777777" w:rsidR="007774BE" w:rsidRDefault="007774BE" w:rsidP="007774BE">
      <w:pPr>
        <w:pStyle w:val="FootnoteText"/>
        <w:numPr>
          <w:ilvl w:val="0"/>
          <w:numId w:val="12"/>
        </w:numPr>
        <w:jc w:val="both"/>
        <w:rPr>
          <w:rFonts w:cstheme="minorHAnsi"/>
          <w:sz w:val="22"/>
          <w:szCs w:val="22"/>
        </w:rPr>
      </w:pPr>
      <w:r w:rsidRPr="00B71A15">
        <w:rPr>
          <w:rFonts w:cstheme="minorHAnsi"/>
          <w:sz w:val="22"/>
          <w:szCs w:val="22"/>
        </w:rPr>
        <w:t>Deal with disciplinary and grievance escalations as appropriate, owning the suspension tracker and ensuring all investigation/disciplinary processes are managed appropriately and in a timely manner</w:t>
      </w:r>
    </w:p>
    <w:p w14:paraId="74E6C493" w14:textId="77777777" w:rsidR="007774BE" w:rsidRDefault="007774BE" w:rsidP="007774BE">
      <w:pPr>
        <w:pStyle w:val="FootnoteText"/>
        <w:numPr>
          <w:ilvl w:val="0"/>
          <w:numId w:val="12"/>
        </w:numPr>
        <w:spacing w:before="40" w:after="40"/>
        <w:rPr>
          <w:rFonts w:ascii="Calibri" w:hAnsi="Calibri"/>
          <w:sz w:val="22"/>
          <w:szCs w:val="22"/>
        </w:rPr>
      </w:pPr>
      <w:r>
        <w:rPr>
          <w:rFonts w:ascii="Calibri" w:hAnsi="Calibri"/>
          <w:sz w:val="22"/>
          <w:szCs w:val="22"/>
        </w:rPr>
        <w:t>Develop a robust and structured approach to managing performance aligned to the divisions business plan, which recognises good performers and addresses areas where development is required</w:t>
      </w:r>
    </w:p>
    <w:p w14:paraId="54102127" w14:textId="77777777" w:rsidR="007774BE" w:rsidRPr="000F0D4A" w:rsidRDefault="007774BE" w:rsidP="007774BE">
      <w:pPr>
        <w:pStyle w:val="FootnoteText"/>
        <w:numPr>
          <w:ilvl w:val="0"/>
          <w:numId w:val="12"/>
        </w:numPr>
        <w:spacing w:before="40" w:after="40"/>
        <w:rPr>
          <w:rFonts w:ascii="Calibri" w:hAnsi="Calibri"/>
          <w:sz w:val="22"/>
          <w:szCs w:val="22"/>
        </w:rPr>
      </w:pPr>
      <w:r>
        <w:rPr>
          <w:rFonts w:ascii="Calibri" w:hAnsi="Calibri"/>
          <w:sz w:val="22"/>
          <w:szCs w:val="22"/>
        </w:rPr>
        <w:t>Lead on complex disciplinary, suspension and grievances and escalate to Director of HR and Resourcing and/or Chief People Officer as appropriate</w:t>
      </w:r>
    </w:p>
    <w:p w14:paraId="09D4C8C9" w14:textId="77777777" w:rsidR="007774BE" w:rsidRPr="00B71A15" w:rsidRDefault="007774BE" w:rsidP="007774BE">
      <w:pPr>
        <w:pStyle w:val="FootnoteText"/>
        <w:numPr>
          <w:ilvl w:val="0"/>
          <w:numId w:val="12"/>
        </w:numPr>
        <w:jc w:val="both"/>
        <w:rPr>
          <w:rFonts w:cstheme="minorHAnsi"/>
          <w:sz w:val="22"/>
          <w:szCs w:val="22"/>
        </w:rPr>
      </w:pPr>
      <w:r w:rsidRPr="00B71A15">
        <w:rPr>
          <w:rFonts w:cstheme="minorHAnsi"/>
          <w:sz w:val="22"/>
          <w:szCs w:val="22"/>
        </w:rPr>
        <w:t xml:space="preserve">Ensure that appropriate </w:t>
      </w:r>
      <w:r>
        <w:rPr>
          <w:rFonts w:cstheme="minorHAnsi"/>
          <w:sz w:val="22"/>
          <w:szCs w:val="22"/>
        </w:rPr>
        <w:t xml:space="preserve">processes </w:t>
      </w:r>
      <w:r w:rsidRPr="00B71A15">
        <w:rPr>
          <w:rFonts w:cstheme="minorHAnsi"/>
          <w:sz w:val="22"/>
          <w:szCs w:val="22"/>
        </w:rPr>
        <w:t>are in place to manage attendance</w:t>
      </w:r>
    </w:p>
    <w:p w14:paraId="432784E9" w14:textId="77777777" w:rsidR="007774BE" w:rsidRDefault="007774BE" w:rsidP="007774BE">
      <w:pPr>
        <w:pStyle w:val="FootnoteText"/>
        <w:numPr>
          <w:ilvl w:val="0"/>
          <w:numId w:val="12"/>
        </w:numPr>
        <w:jc w:val="both"/>
        <w:rPr>
          <w:rFonts w:cstheme="minorHAnsi"/>
          <w:sz w:val="22"/>
          <w:szCs w:val="22"/>
        </w:rPr>
      </w:pPr>
      <w:r w:rsidRPr="00B71A15">
        <w:rPr>
          <w:rFonts w:cstheme="minorHAnsi"/>
          <w:sz w:val="22"/>
          <w:szCs w:val="22"/>
        </w:rPr>
        <w:t>Develop and produce business-impacting HR reports/management information</w:t>
      </w:r>
      <w:r>
        <w:rPr>
          <w:rFonts w:cstheme="minorHAnsi"/>
          <w:sz w:val="22"/>
          <w:szCs w:val="22"/>
        </w:rPr>
        <w:t>.</w:t>
      </w:r>
    </w:p>
    <w:p w14:paraId="5E22B9D5" w14:textId="77777777" w:rsidR="007774BE" w:rsidRPr="00B71A15" w:rsidRDefault="007774BE" w:rsidP="007774BE">
      <w:pPr>
        <w:pStyle w:val="FootnoteText"/>
        <w:numPr>
          <w:ilvl w:val="0"/>
          <w:numId w:val="12"/>
        </w:numPr>
        <w:jc w:val="both"/>
        <w:rPr>
          <w:rFonts w:cstheme="minorHAnsi"/>
          <w:sz w:val="22"/>
          <w:szCs w:val="22"/>
        </w:rPr>
      </w:pPr>
      <w:r>
        <w:rPr>
          <w:rFonts w:cstheme="minorHAnsi"/>
          <w:sz w:val="22"/>
          <w:szCs w:val="22"/>
        </w:rPr>
        <w:t>Mon</w:t>
      </w:r>
      <w:r w:rsidRPr="00B71A15">
        <w:rPr>
          <w:rFonts w:cstheme="minorHAnsi"/>
          <w:sz w:val="22"/>
          <w:szCs w:val="22"/>
        </w:rPr>
        <w:t>itor, and analyse trends implement</w:t>
      </w:r>
      <w:r>
        <w:rPr>
          <w:rFonts w:cstheme="minorHAnsi"/>
          <w:sz w:val="22"/>
          <w:szCs w:val="22"/>
        </w:rPr>
        <w:t xml:space="preserve">ing </w:t>
      </w:r>
      <w:r w:rsidRPr="00B71A15">
        <w:rPr>
          <w:rFonts w:cstheme="minorHAnsi"/>
          <w:sz w:val="22"/>
          <w:szCs w:val="22"/>
        </w:rPr>
        <w:t>change</w:t>
      </w:r>
      <w:r>
        <w:rPr>
          <w:rFonts w:cstheme="minorHAnsi"/>
          <w:sz w:val="22"/>
          <w:szCs w:val="22"/>
        </w:rPr>
        <w:t xml:space="preserve"> where required</w:t>
      </w:r>
      <w:r w:rsidRPr="00B71A15">
        <w:rPr>
          <w:rFonts w:cstheme="minorHAnsi"/>
          <w:sz w:val="22"/>
          <w:szCs w:val="22"/>
        </w:rPr>
        <w:t xml:space="preserve"> to drive continuous improvement </w:t>
      </w:r>
    </w:p>
    <w:p w14:paraId="753FFC63" w14:textId="77777777" w:rsidR="007774BE" w:rsidRDefault="007774BE" w:rsidP="007774BE">
      <w:pPr>
        <w:pStyle w:val="FootnoteText"/>
        <w:numPr>
          <w:ilvl w:val="0"/>
          <w:numId w:val="12"/>
        </w:numPr>
        <w:jc w:val="both"/>
        <w:rPr>
          <w:rFonts w:cstheme="minorHAnsi"/>
          <w:sz w:val="22"/>
          <w:szCs w:val="22"/>
        </w:rPr>
      </w:pPr>
      <w:r w:rsidRPr="00B71A15">
        <w:rPr>
          <w:rFonts w:cstheme="minorHAnsi"/>
          <w:sz w:val="22"/>
          <w:szCs w:val="22"/>
        </w:rPr>
        <w:t>Develop and maintain good working relationships across the</w:t>
      </w:r>
      <w:r>
        <w:rPr>
          <w:rFonts w:cstheme="minorHAnsi"/>
          <w:sz w:val="22"/>
          <w:szCs w:val="22"/>
        </w:rPr>
        <w:t xml:space="preserve"> organisation</w:t>
      </w:r>
      <w:r w:rsidRPr="00B71A15">
        <w:rPr>
          <w:rFonts w:cstheme="minorHAnsi"/>
          <w:sz w:val="22"/>
          <w:szCs w:val="22"/>
        </w:rPr>
        <w:t xml:space="preserve"> and </w:t>
      </w:r>
      <w:r>
        <w:rPr>
          <w:rFonts w:cstheme="minorHAnsi"/>
          <w:sz w:val="22"/>
          <w:szCs w:val="22"/>
        </w:rPr>
        <w:t xml:space="preserve">with </w:t>
      </w:r>
      <w:r w:rsidRPr="00B71A15">
        <w:rPr>
          <w:rFonts w:cstheme="minorHAnsi"/>
          <w:sz w:val="22"/>
          <w:szCs w:val="22"/>
        </w:rPr>
        <w:t>suppliers (e.g. law firms) and other external stakeholders</w:t>
      </w:r>
    </w:p>
    <w:p w14:paraId="32C26444" w14:textId="77777777" w:rsidR="007774BE" w:rsidRDefault="007774BE" w:rsidP="007774BE">
      <w:pPr>
        <w:pStyle w:val="FootnoteText"/>
        <w:numPr>
          <w:ilvl w:val="0"/>
          <w:numId w:val="12"/>
        </w:numPr>
        <w:jc w:val="both"/>
        <w:rPr>
          <w:rFonts w:cstheme="minorHAnsi"/>
          <w:sz w:val="22"/>
          <w:szCs w:val="22"/>
        </w:rPr>
      </w:pPr>
      <w:r>
        <w:rPr>
          <w:rFonts w:cstheme="minorHAnsi"/>
          <w:sz w:val="22"/>
          <w:szCs w:val="22"/>
        </w:rPr>
        <w:t>Manage all HR issues within Shared Services, using the wider HR team for support as and when necessary</w:t>
      </w:r>
    </w:p>
    <w:p w14:paraId="668D59BF" w14:textId="77777777" w:rsidR="007774BE" w:rsidRDefault="007774BE" w:rsidP="007774BE">
      <w:pPr>
        <w:pStyle w:val="FootnoteText"/>
        <w:numPr>
          <w:ilvl w:val="0"/>
          <w:numId w:val="12"/>
        </w:numPr>
        <w:spacing w:before="40" w:after="40"/>
        <w:rPr>
          <w:rFonts w:ascii="Calibri" w:hAnsi="Calibri"/>
          <w:sz w:val="22"/>
          <w:szCs w:val="22"/>
        </w:rPr>
      </w:pPr>
      <w:r>
        <w:rPr>
          <w:rFonts w:ascii="Calibri" w:hAnsi="Calibri"/>
          <w:sz w:val="22"/>
          <w:szCs w:val="22"/>
        </w:rPr>
        <w:t>Line Manage HR Officers within your Divisions guiding and supporting them through meaningful supervision and mentoring.</w:t>
      </w:r>
    </w:p>
    <w:p w14:paraId="57B8D472" w14:textId="77777777" w:rsidR="007774BE" w:rsidRDefault="007774BE" w:rsidP="007774BE">
      <w:pPr>
        <w:pStyle w:val="FootnoteText"/>
        <w:numPr>
          <w:ilvl w:val="0"/>
          <w:numId w:val="12"/>
        </w:numPr>
        <w:jc w:val="both"/>
        <w:rPr>
          <w:rFonts w:cstheme="minorHAnsi"/>
          <w:sz w:val="22"/>
          <w:szCs w:val="22"/>
        </w:rPr>
      </w:pPr>
      <w:r>
        <w:rPr>
          <w:rFonts w:cstheme="minorHAnsi"/>
          <w:sz w:val="22"/>
          <w:szCs w:val="22"/>
        </w:rPr>
        <w:t>Support the HR Admin – Ops when required and provide guidance when needed.</w:t>
      </w:r>
    </w:p>
    <w:p w14:paraId="68BAEE02" w14:textId="77777777" w:rsidR="007774BE" w:rsidRDefault="007774BE" w:rsidP="007774BE">
      <w:pPr>
        <w:pStyle w:val="FootnoteText"/>
        <w:numPr>
          <w:ilvl w:val="0"/>
          <w:numId w:val="12"/>
        </w:numPr>
        <w:spacing w:before="40" w:after="40"/>
        <w:rPr>
          <w:rFonts w:ascii="Calibri" w:hAnsi="Calibri"/>
          <w:sz w:val="22"/>
          <w:szCs w:val="22"/>
        </w:rPr>
      </w:pPr>
      <w:r>
        <w:rPr>
          <w:rFonts w:ascii="Calibri" w:hAnsi="Calibri"/>
          <w:sz w:val="22"/>
          <w:szCs w:val="22"/>
        </w:rPr>
        <w:t>Overall responsibility for the day-to-day delivery of operational HR support across your Divisions.</w:t>
      </w:r>
    </w:p>
    <w:p w14:paraId="66499F56" w14:textId="77777777" w:rsidR="007774BE" w:rsidRDefault="007774BE" w:rsidP="007774BE">
      <w:pPr>
        <w:pStyle w:val="FootnoteText"/>
        <w:numPr>
          <w:ilvl w:val="0"/>
          <w:numId w:val="12"/>
        </w:numPr>
        <w:spacing w:before="40" w:after="40"/>
        <w:rPr>
          <w:rFonts w:ascii="Calibri" w:hAnsi="Calibri"/>
          <w:sz w:val="22"/>
          <w:szCs w:val="22"/>
        </w:rPr>
      </w:pPr>
      <w:r>
        <w:rPr>
          <w:rFonts w:ascii="Calibri" w:hAnsi="Calibri"/>
          <w:sz w:val="22"/>
          <w:szCs w:val="22"/>
        </w:rPr>
        <w:t>Oversight of all Clinic and HR training content and packages keeping them updated.</w:t>
      </w:r>
    </w:p>
    <w:p w14:paraId="31729390" w14:textId="77777777" w:rsidR="007774BE" w:rsidRDefault="007774BE" w:rsidP="007774BE">
      <w:pPr>
        <w:pStyle w:val="FootnoteText"/>
        <w:numPr>
          <w:ilvl w:val="0"/>
          <w:numId w:val="12"/>
        </w:numPr>
        <w:spacing w:before="40" w:after="40"/>
        <w:rPr>
          <w:rFonts w:ascii="Calibri" w:hAnsi="Calibri"/>
          <w:sz w:val="22"/>
          <w:szCs w:val="22"/>
        </w:rPr>
      </w:pPr>
      <w:r>
        <w:rPr>
          <w:rFonts w:ascii="Calibri" w:hAnsi="Calibri"/>
          <w:sz w:val="22"/>
          <w:szCs w:val="22"/>
        </w:rPr>
        <w:t>Attendance at SIP calls</w:t>
      </w:r>
    </w:p>
    <w:p w14:paraId="1393D5AE" w14:textId="77777777" w:rsidR="007774BE" w:rsidRDefault="007774BE" w:rsidP="007774BE">
      <w:pPr>
        <w:pStyle w:val="FootnoteText"/>
        <w:numPr>
          <w:ilvl w:val="0"/>
          <w:numId w:val="12"/>
        </w:numPr>
        <w:spacing w:before="40" w:after="40"/>
        <w:rPr>
          <w:rFonts w:ascii="Calibri" w:hAnsi="Calibri"/>
          <w:sz w:val="22"/>
          <w:szCs w:val="22"/>
        </w:rPr>
      </w:pPr>
      <w:r>
        <w:rPr>
          <w:rFonts w:ascii="Calibri" w:hAnsi="Calibri"/>
          <w:sz w:val="22"/>
          <w:szCs w:val="22"/>
        </w:rPr>
        <w:t>Attendance at RD meetings</w:t>
      </w:r>
    </w:p>
    <w:p w14:paraId="297929F0" w14:textId="77777777" w:rsidR="007774BE" w:rsidRDefault="007774BE" w:rsidP="007774BE">
      <w:pPr>
        <w:pStyle w:val="FootnoteText"/>
        <w:numPr>
          <w:ilvl w:val="0"/>
          <w:numId w:val="12"/>
        </w:numPr>
        <w:spacing w:before="40" w:after="40"/>
        <w:rPr>
          <w:rFonts w:ascii="Calibri" w:hAnsi="Calibri"/>
          <w:sz w:val="22"/>
          <w:szCs w:val="22"/>
        </w:rPr>
      </w:pPr>
      <w:r>
        <w:rPr>
          <w:rFonts w:ascii="Calibri" w:hAnsi="Calibri"/>
          <w:sz w:val="22"/>
          <w:szCs w:val="22"/>
        </w:rPr>
        <w:t>Locations visits and file audits completed regularly</w:t>
      </w:r>
    </w:p>
    <w:p w14:paraId="284A98BB" w14:textId="77777777" w:rsidR="007774BE" w:rsidRDefault="007774BE" w:rsidP="007774BE">
      <w:pPr>
        <w:pStyle w:val="FootnoteText"/>
        <w:numPr>
          <w:ilvl w:val="0"/>
          <w:numId w:val="12"/>
        </w:numPr>
        <w:spacing w:before="40" w:after="40"/>
        <w:rPr>
          <w:rFonts w:ascii="Calibri" w:hAnsi="Calibri"/>
          <w:sz w:val="22"/>
          <w:szCs w:val="22"/>
        </w:rPr>
      </w:pPr>
      <w:r>
        <w:rPr>
          <w:rFonts w:ascii="Calibri" w:hAnsi="Calibri"/>
          <w:sz w:val="22"/>
          <w:szCs w:val="22"/>
        </w:rPr>
        <w:t>Deputise for the Director of HR &amp; Resourcing as and when required</w:t>
      </w:r>
    </w:p>
    <w:p w14:paraId="50D20EC8" w14:textId="77777777" w:rsidR="007774BE" w:rsidRPr="00B71A15" w:rsidRDefault="007774BE" w:rsidP="007774BE">
      <w:pPr>
        <w:pStyle w:val="FootnoteText"/>
        <w:ind w:left="720"/>
        <w:jc w:val="both"/>
        <w:rPr>
          <w:rFonts w:cstheme="minorHAnsi"/>
          <w:sz w:val="22"/>
          <w:szCs w:val="22"/>
        </w:rPr>
      </w:pPr>
    </w:p>
    <w:p w14:paraId="258DE81F" w14:textId="77777777" w:rsidR="007774BE" w:rsidRPr="00B71A15" w:rsidRDefault="007774BE" w:rsidP="007774BE">
      <w:pPr>
        <w:spacing w:after="0" w:line="240" w:lineRule="auto"/>
        <w:ind w:left="2160" w:hanging="2160"/>
        <w:jc w:val="both"/>
        <w:rPr>
          <w:rFonts w:cstheme="minorHAnsi"/>
        </w:rPr>
      </w:pPr>
    </w:p>
    <w:p w14:paraId="24FB2BF9" w14:textId="19C69C52" w:rsidR="00721EA4" w:rsidRPr="00751949" w:rsidRDefault="007774BE" w:rsidP="00751949">
      <w:pPr>
        <w:spacing w:after="0" w:line="240" w:lineRule="auto"/>
        <w:rPr>
          <w:rFonts w:eastAsia="Times New Roman" w:cstheme="minorHAnsi"/>
        </w:rPr>
      </w:pPr>
      <w:r w:rsidRPr="00B71A15">
        <w:rPr>
          <w:rFonts w:eastAsia="Times New Roman" w:cstheme="minorHAnsi"/>
        </w:rPr>
        <w:t>This job description should not be seen as all encompassing, and the post holder will be expected to undertake any other responsibilities appropriate to the post as identified by the company.</w:t>
      </w:r>
    </w:p>
    <w:p w14:paraId="12CE1191" w14:textId="7E5CC8E5" w:rsidR="00721EA4" w:rsidRPr="00721EA4" w:rsidRDefault="00721EA4" w:rsidP="00721EA4">
      <w:pPr>
        <w:pStyle w:val="Heading1"/>
        <w:spacing w:line="276" w:lineRule="auto"/>
        <w:rPr>
          <w:rStyle w:val="wdyuqq"/>
          <w:rFonts w:ascii="Lato" w:hAnsi="Lato"/>
          <w:color w:val="345DAE"/>
          <w:lang w:val="en-GB"/>
        </w:rPr>
      </w:pPr>
      <w:r>
        <w:rPr>
          <w:rFonts w:ascii="Lato" w:hAnsi="Lato"/>
          <w:color w:val="345DAE"/>
          <w:lang w:val="en-GB"/>
        </w:rPr>
        <w:t>Our Values</w:t>
      </w:r>
    </w:p>
    <w:p w14:paraId="0AE09350" w14:textId="7F3E4445" w:rsidR="00721EA4" w:rsidRPr="00AE3546" w:rsidRDefault="00721EA4" w:rsidP="00721EA4">
      <w:pPr>
        <w:rPr>
          <w:rFonts w:ascii="Lato" w:hAnsi="Lato"/>
          <w:lang w:val="en-GB"/>
        </w:rPr>
      </w:pPr>
      <w:r w:rsidRPr="0093397C">
        <w:rPr>
          <w:rStyle w:val="wdyuqq"/>
          <w:rFonts w:ascii="Lato" w:hAnsi="Lato"/>
        </w:rPr>
        <w:t>-We are</w:t>
      </w:r>
      <w:r w:rsidRPr="0093397C">
        <w:rPr>
          <w:rStyle w:val="wdyuqq"/>
          <w:rFonts w:ascii="Lato" w:hAnsi="Lato"/>
          <w:b/>
          <w:bCs/>
        </w:rPr>
        <w:t xml:space="preserve"> </w:t>
      </w:r>
      <w:r w:rsidRPr="00AE3546">
        <w:rPr>
          <w:rStyle w:val="wdyuqq"/>
          <w:rFonts w:ascii="Lato" w:hAnsi="Lato"/>
          <w:b/>
          <w:bCs/>
          <w:color w:val="ED7422"/>
        </w:rPr>
        <w:t>Supportive</w:t>
      </w:r>
      <w:r w:rsidRPr="00AE3546">
        <w:rPr>
          <w:rStyle w:val="wdyuqq"/>
          <w:rFonts w:ascii="Lato" w:hAnsi="Lato"/>
          <w:color w:val="345DAE"/>
        </w:rPr>
        <w:t xml:space="preserve"> </w:t>
      </w:r>
      <w:r w:rsidRPr="0093397C">
        <w:rPr>
          <w:rStyle w:val="wdyuqq"/>
          <w:rFonts w:ascii="Lato" w:hAnsi="Lato"/>
        </w:rPr>
        <w:t>by promoting opportunities for everyone so they can reach their full potential</w:t>
      </w:r>
    </w:p>
    <w:p w14:paraId="64801EE1" w14:textId="77777777" w:rsidR="00721EA4" w:rsidRPr="00AE3546" w:rsidRDefault="00721EA4" w:rsidP="00721EA4">
      <w:pPr>
        <w:rPr>
          <w:rFonts w:ascii="Lato" w:hAnsi="Lato"/>
          <w:lang w:val="en-GB"/>
        </w:rPr>
      </w:pPr>
      <w:r w:rsidRPr="0093397C">
        <w:rPr>
          <w:rStyle w:val="wdyuqq"/>
          <w:rFonts w:ascii="Lato" w:hAnsi="Lato"/>
        </w:rPr>
        <w:t xml:space="preserve">-We are very </w:t>
      </w:r>
      <w:r w:rsidRPr="00AE3546">
        <w:rPr>
          <w:rStyle w:val="wdyuqq"/>
          <w:rFonts w:ascii="Lato" w:hAnsi="Lato"/>
          <w:b/>
          <w:bCs/>
          <w:color w:val="ED7422"/>
        </w:rPr>
        <w:t>Ambitious</w:t>
      </w:r>
      <w:r w:rsidRPr="00AE3546">
        <w:rPr>
          <w:rStyle w:val="wdyuqq"/>
          <w:rFonts w:ascii="Lato" w:hAnsi="Lato"/>
          <w:color w:val="345DAE"/>
        </w:rPr>
        <w:t xml:space="preserve"> </w:t>
      </w:r>
      <w:r w:rsidRPr="0093397C">
        <w:rPr>
          <w:rStyle w:val="wdyuqq"/>
          <w:rFonts w:ascii="Lato" w:hAnsi="Lato"/>
        </w:rPr>
        <w:t>to provide the best possible outcomes for the people who use our services</w:t>
      </w:r>
    </w:p>
    <w:p w14:paraId="222D8E22" w14:textId="77777777" w:rsidR="00721EA4" w:rsidRPr="00AE3546" w:rsidRDefault="00721EA4" w:rsidP="00721EA4">
      <w:pPr>
        <w:rPr>
          <w:rFonts w:ascii="Lato" w:hAnsi="Lato"/>
          <w:lang w:val="en-GB"/>
        </w:rPr>
      </w:pPr>
      <w:r w:rsidRPr="0093397C">
        <w:rPr>
          <w:rStyle w:val="wdyuqq"/>
          <w:rFonts w:ascii="Lato" w:hAnsi="Lato"/>
        </w:rPr>
        <w:t>-We are</w:t>
      </w:r>
      <w:r w:rsidRPr="0093397C">
        <w:rPr>
          <w:rStyle w:val="wdyuqq"/>
          <w:rFonts w:ascii="Lato" w:hAnsi="Lato"/>
          <w:b/>
          <w:bCs/>
        </w:rPr>
        <w:t xml:space="preserve"> </w:t>
      </w:r>
      <w:r w:rsidRPr="00AE3546">
        <w:rPr>
          <w:rStyle w:val="wdyuqq"/>
          <w:rFonts w:ascii="Lato" w:hAnsi="Lato"/>
          <w:b/>
          <w:bCs/>
          <w:color w:val="ED7422"/>
        </w:rPr>
        <w:t>Loyal</w:t>
      </w:r>
      <w:r w:rsidRPr="00AE3546">
        <w:rPr>
          <w:rStyle w:val="wdyuqq"/>
          <w:rFonts w:ascii="Lato" w:hAnsi="Lato"/>
          <w:color w:val="345DAE"/>
        </w:rPr>
        <w:t xml:space="preserve"> </w:t>
      </w:r>
      <w:r w:rsidRPr="0093397C">
        <w:rPr>
          <w:rStyle w:val="wdyuqq"/>
          <w:rFonts w:ascii="Lato" w:hAnsi="Lato"/>
        </w:rPr>
        <w:t>because we put the people that we support and our staff at the centre of everything we do, and we deliver on our promises. We also are committed to ensuring that our services are meeting the needs of all stakeholders</w:t>
      </w:r>
    </w:p>
    <w:p w14:paraId="48B27383" w14:textId="77777777" w:rsidR="00721EA4" w:rsidRPr="00AE3546" w:rsidRDefault="00721EA4" w:rsidP="00721EA4">
      <w:pPr>
        <w:rPr>
          <w:rFonts w:ascii="Lato" w:hAnsi="Lato"/>
          <w:lang w:val="en-GB"/>
        </w:rPr>
      </w:pPr>
      <w:r w:rsidRPr="0093397C">
        <w:rPr>
          <w:rStyle w:val="wdyuqq"/>
          <w:rFonts w:ascii="Lato" w:hAnsi="Lato"/>
        </w:rPr>
        <w:t>-We are</w:t>
      </w:r>
      <w:r w:rsidRPr="0093397C">
        <w:rPr>
          <w:rStyle w:val="wdyuqq"/>
          <w:rFonts w:ascii="Lato" w:hAnsi="Lato"/>
          <w:b/>
          <w:bCs/>
        </w:rPr>
        <w:t xml:space="preserve"> </w:t>
      </w:r>
      <w:r w:rsidRPr="00AE3546">
        <w:rPr>
          <w:rStyle w:val="wdyuqq"/>
          <w:rFonts w:ascii="Lato" w:hAnsi="Lato"/>
          <w:b/>
          <w:bCs/>
          <w:color w:val="ED7422"/>
        </w:rPr>
        <w:t>Unique</w:t>
      </w:r>
      <w:r w:rsidRPr="00AE3546">
        <w:rPr>
          <w:rStyle w:val="wdyuqq"/>
          <w:rFonts w:ascii="Lato" w:hAnsi="Lato"/>
          <w:color w:val="345DAE"/>
        </w:rPr>
        <w:t xml:space="preserve"> </w:t>
      </w:r>
      <w:r w:rsidRPr="0093397C">
        <w:rPr>
          <w:rStyle w:val="wdyuqq"/>
          <w:rFonts w:ascii="Lato" w:hAnsi="Lato"/>
        </w:rPr>
        <w:t>because we are ambitious and innovative about the diversity of the services that we provide without compromising quality</w:t>
      </w:r>
    </w:p>
    <w:p w14:paraId="0106352C" w14:textId="77777777" w:rsidR="00721EA4" w:rsidRPr="00AE3546" w:rsidRDefault="00721EA4" w:rsidP="00721EA4">
      <w:pPr>
        <w:rPr>
          <w:rStyle w:val="wdyuqq"/>
          <w:rFonts w:ascii="Lato" w:hAnsi="Lato"/>
          <w:lang w:val="en-GB"/>
        </w:rPr>
      </w:pPr>
      <w:r w:rsidRPr="0093397C">
        <w:rPr>
          <w:rStyle w:val="wdyuqq"/>
          <w:rFonts w:ascii="Lato" w:hAnsi="Lato"/>
        </w:rPr>
        <w:t xml:space="preserve">-We are </w:t>
      </w:r>
      <w:r w:rsidRPr="00AE3546">
        <w:rPr>
          <w:rStyle w:val="wdyuqq"/>
          <w:rFonts w:ascii="Lato" w:hAnsi="Lato"/>
          <w:b/>
          <w:bCs/>
          <w:color w:val="ED7422"/>
        </w:rPr>
        <w:t>Transparent</w:t>
      </w:r>
      <w:r w:rsidRPr="00AE3546">
        <w:rPr>
          <w:rStyle w:val="wdyuqq"/>
          <w:rFonts w:ascii="Lato" w:hAnsi="Lato"/>
          <w:color w:val="345DAE"/>
        </w:rPr>
        <w:t xml:space="preserve"> </w:t>
      </w:r>
      <w:r w:rsidRPr="0093397C">
        <w:rPr>
          <w:rStyle w:val="wdyuqq"/>
          <w:rFonts w:ascii="Lato" w:hAnsi="Lato"/>
        </w:rPr>
        <w:t>by being open, honest and fostering a culture of mutual respect. We promote a culture where we learn by our experiences, and we are committed to doing things better and setting the highest standards in what we do</w:t>
      </w:r>
    </w:p>
    <w:p w14:paraId="66327E85" w14:textId="77777777" w:rsidR="00721EA4" w:rsidRPr="0093397C" w:rsidRDefault="00721EA4" w:rsidP="00721EA4">
      <w:pPr>
        <w:rPr>
          <w:rStyle w:val="wdyuqq"/>
          <w:rFonts w:ascii="Lato" w:hAnsi="Lato"/>
          <w:lang w:val="en-GB"/>
        </w:rPr>
      </w:pPr>
      <w:r w:rsidRPr="0093397C">
        <w:rPr>
          <w:rStyle w:val="wdyuqq"/>
          <w:rFonts w:ascii="Lato" w:hAnsi="Lato"/>
        </w:rPr>
        <w:t xml:space="preserve">-We are </w:t>
      </w:r>
      <w:r w:rsidRPr="00AE3546">
        <w:rPr>
          <w:rStyle w:val="wdyuqq"/>
          <w:rFonts w:ascii="Lato" w:hAnsi="Lato"/>
          <w:b/>
          <w:bCs/>
          <w:color w:val="ED7422"/>
        </w:rPr>
        <w:t>Engaging</w:t>
      </w:r>
      <w:r w:rsidRPr="00AE3546">
        <w:rPr>
          <w:rStyle w:val="wdyuqq"/>
          <w:rFonts w:ascii="Lato" w:hAnsi="Lato"/>
          <w:color w:val="345DAE"/>
        </w:rPr>
        <w:t xml:space="preserve"> </w:t>
      </w:r>
      <w:r w:rsidRPr="0093397C">
        <w:rPr>
          <w:rStyle w:val="wdyuqq"/>
          <w:rFonts w:ascii="Lato" w:hAnsi="Lato"/>
        </w:rPr>
        <w:t>because we work in partnership with the people that we support, our staff and all our stakeholders</w:t>
      </w:r>
    </w:p>
    <w:p w14:paraId="437E339C" w14:textId="11EB47E3" w:rsidR="00721EA4" w:rsidRPr="00AE3546" w:rsidRDefault="00721EA4" w:rsidP="00751949">
      <w:pPr>
        <w:rPr>
          <w:rFonts w:ascii="Lato" w:hAnsi="Lato"/>
          <w:lang w:val="en-GB"/>
        </w:rPr>
      </w:pPr>
      <w:r w:rsidRPr="0093397C">
        <w:rPr>
          <w:rStyle w:val="wdyuqq"/>
          <w:rFonts w:ascii="Lato" w:hAnsi="Lato"/>
        </w:rPr>
        <w:t xml:space="preserve">-We encourage everyone to experience a </w:t>
      </w:r>
      <w:r w:rsidRPr="00AE3546">
        <w:rPr>
          <w:rStyle w:val="wdyuqq"/>
          <w:rFonts w:ascii="Lato" w:hAnsi="Lato"/>
          <w:b/>
          <w:bCs/>
          <w:color w:val="ED7422"/>
        </w:rPr>
        <w:t>Meaningful</w:t>
      </w:r>
      <w:r w:rsidRPr="00AE3546">
        <w:rPr>
          <w:rStyle w:val="wdyuqq"/>
          <w:rFonts w:ascii="Lato" w:hAnsi="Lato"/>
          <w:color w:val="345DAE"/>
        </w:rPr>
        <w:t xml:space="preserve"> </w:t>
      </w:r>
      <w:r w:rsidRPr="0093397C">
        <w:rPr>
          <w:rStyle w:val="wdyuqq"/>
          <w:rFonts w:ascii="Lato" w:hAnsi="Lato"/>
        </w:rPr>
        <w:t>life by being aspirational and by offering opportunities</w:t>
      </w:r>
    </w:p>
    <w:p w14:paraId="32DB3DD1" w14:textId="12849579" w:rsidR="00721EA4" w:rsidRPr="00751949" w:rsidRDefault="00721EA4" w:rsidP="00751949">
      <w:pPr>
        <w:pStyle w:val="Heading1"/>
        <w:spacing w:line="276" w:lineRule="auto"/>
        <w:rPr>
          <w:rFonts w:ascii="Lato" w:hAnsi="Lato"/>
          <w:color w:val="345DAE"/>
          <w:lang w:val="en-GB"/>
        </w:rPr>
      </w:pPr>
      <w:r>
        <w:rPr>
          <w:rFonts w:ascii="Lato" w:hAnsi="Lato"/>
          <w:color w:val="345DAE"/>
          <w:lang w:val="en-GB"/>
        </w:rPr>
        <w:t>Knowledge, skills and competency</w:t>
      </w:r>
    </w:p>
    <w:p w14:paraId="69709331" w14:textId="58A034EE" w:rsidR="00751949" w:rsidRDefault="00751949" w:rsidP="00721EA4">
      <w:pPr>
        <w:pStyle w:val="ListParagraph"/>
        <w:spacing w:after="200"/>
        <w:rPr>
          <w:rFonts w:ascii="Lato" w:hAnsi="Lato"/>
          <w:lang w:val="en-G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42"/>
        <w:gridCol w:w="2701"/>
        <w:gridCol w:w="2221"/>
        <w:gridCol w:w="1944"/>
      </w:tblGrid>
      <w:tr w:rsidR="00751949" w:rsidRPr="00B71A15" w14:paraId="44B32AA2" w14:textId="77777777" w:rsidTr="00A6072E">
        <w:tc>
          <w:tcPr>
            <w:tcW w:w="2127" w:type="dxa"/>
          </w:tcPr>
          <w:p w14:paraId="1ECBAC59" w14:textId="77777777" w:rsidR="00751949" w:rsidRPr="00B71A15" w:rsidRDefault="00751949" w:rsidP="00A6072E">
            <w:pPr>
              <w:pStyle w:val="NoSpacing"/>
              <w:jc w:val="center"/>
              <w:rPr>
                <w:rFonts w:cstheme="minorHAnsi"/>
                <w:b/>
              </w:rPr>
            </w:pPr>
            <w:r w:rsidRPr="00B71A15">
              <w:rPr>
                <w:rFonts w:cstheme="minorHAnsi"/>
                <w:b/>
              </w:rPr>
              <w:t>Area</w:t>
            </w:r>
          </w:p>
        </w:tc>
        <w:tc>
          <w:tcPr>
            <w:tcW w:w="2976" w:type="dxa"/>
          </w:tcPr>
          <w:p w14:paraId="069F9B3E" w14:textId="77777777" w:rsidR="00751949" w:rsidRPr="00B71A15" w:rsidRDefault="00751949" w:rsidP="00A6072E">
            <w:pPr>
              <w:pStyle w:val="NoSpacing"/>
              <w:jc w:val="center"/>
              <w:rPr>
                <w:rFonts w:cstheme="minorHAnsi"/>
                <w:b/>
              </w:rPr>
            </w:pPr>
            <w:r w:rsidRPr="00B71A15">
              <w:rPr>
                <w:rFonts w:cstheme="minorHAnsi"/>
                <w:b/>
              </w:rPr>
              <w:t>Essential</w:t>
            </w:r>
          </w:p>
        </w:tc>
        <w:tc>
          <w:tcPr>
            <w:tcW w:w="2410" w:type="dxa"/>
          </w:tcPr>
          <w:p w14:paraId="341342E3" w14:textId="77777777" w:rsidR="00751949" w:rsidRPr="00B71A15" w:rsidRDefault="00751949" w:rsidP="00A6072E">
            <w:pPr>
              <w:pStyle w:val="NoSpacing"/>
              <w:jc w:val="center"/>
              <w:rPr>
                <w:rFonts w:cstheme="minorHAnsi"/>
                <w:b/>
              </w:rPr>
            </w:pPr>
            <w:r w:rsidRPr="00B71A15">
              <w:rPr>
                <w:rFonts w:cstheme="minorHAnsi"/>
                <w:b/>
              </w:rPr>
              <w:t>Desirable</w:t>
            </w:r>
          </w:p>
        </w:tc>
        <w:tc>
          <w:tcPr>
            <w:tcW w:w="2126" w:type="dxa"/>
          </w:tcPr>
          <w:p w14:paraId="61F9BC21" w14:textId="77777777" w:rsidR="00751949" w:rsidRPr="00B71A15" w:rsidRDefault="00751949" w:rsidP="00A6072E">
            <w:pPr>
              <w:pStyle w:val="NoSpacing"/>
              <w:jc w:val="center"/>
              <w:rPr>
                <w:rFonts w:cstheme="minorHAnsi"/>
                <w:b/>
              </w:rPr>
            </w:pPr>
            <w:r w:rsidRPr="00B71A15">
              <w:rPr>
                <w:rFonts w:cstheme="minorHAnsi"/>
                <w:b/>
              </w:rPr>
              <w:t>Evidence</w:t>
            </w:r>
          </w:p>
        </w:tc>
      </w:tr>
      <w:tr w:rsidR="00751949" w:rsidRPr="00B71A15" w14:paraId="1690F003" w14:textId="77777777" w:rsidTr="00A6072E">
        <w:trPr>
          <w:trHeight w:val="1396"/>
        </w:trPr>
        <w:tc>
          <w:tcPr>
            <w:tcW w:w="2127" w:type="dxa"/>
          </w:tcPr>
          <w:p w14:paraId="2877713A" w14:textId="77777777" w:rsidR="00751949" w:rsidRPr="00B71A15" w:rsidRDefault="00751949" w:rsidP="00A6072E">
            <w:pPr>
              <w:pStyle w:val="NoSpacing"/>
              <w:rPr>
                <w:rFonts w:cstheme="minorHAnsi"/>
              </w:rPr>
            </w:pPr>
            <w:r w:rsidRPr="00B71A15">
              <w:rPr>
                <w:rFonts w:cstheme="minorHAnsi"/>
              </w:rPr>
              <w:t>Professional Qualifications</w:t>
            </w:r>
          </w:p>
          <w:p w14:paraId="093F98E3" w14:textId="77777777" w:rsidR="00751949" w:rsidRPr="00B71A15" w:rsidRDefault="00751949" w:rsidP="00A6072E">
            <w:pPr>
              <w:pStyle w:val="NoSpacing"/>
              <w:rPr>
                <w:rFonts w:cstheme="minorHAnsi"/>
              </w:rPr>
            </w:pPr>
          </w:p>
        </w:tc>
        <w:tc>
          <w:tcPr>
            <w:tcW w:w="2976" w:type="dxa"/>
          </w:tcPr>
          <w:p w14:paraId="67D8F5A2" w14:textId="77777777" w:rsidR="00751949" w:rsidRPr="00B71A15" w:rsidRDefault="00751949" w:rsidP="00A6072E">
            <w:pPr>
              <w:pStyle w:val="NoSpacing"/>
              <w:rPr>
                <w:rFonts w:cstheme="minorHAnsi"/>
              </w:rPr>
            </w:pPr>
            <w:r w:rsidRPr="00B71A15">
              <w:rPr>
                <w:rFonts w:cstheme="minorHAnsi"/>
              </w:rPr>
              <w:t xml:space="preserve">CIPD Qualified to Level </w:t>
            </w:r>
            <w:r>
              <w:rPr>
                <w:rFonts w:cstheme="minorHAnsi"/>
              </w:rPr>
              <w:t>7</w:t>
            </w:r>
            <w:r w:rsidRPr="00B71A15">
              <w:rPr>
                <w:rFonts w:cstheme="minorHAnsi"/>
              </w:rPr>
              <w:t xml:space="preserve"> or above</w:t>
            </w:r>
            <w:r>
              <w:rPr>
                <w:rFonts w:cstheme="minorHAnsi"/>
              </w:rPr>
              <w:t xml:space="preserve"> or demonstrable equivalent experience within a senior role in HR</w:t>
            </w:r>
          </w:p>
        </w:tc>
        <w:tc>
          <w:tcPr>
            <w:tcW w:w="2410" w:type="dxa"/>
          </w:tcPr>
          <w:p w14:paraId="09543866" w14:textId="77777777" w:rsidR="00751949" w:rsidRPr="00B71A15" w:rsidRDefault="00751949" w:rsidP="00A6072E">
            <w:pPr>
              <w:pStyle w:val="NoSpacing"/>
              <w:rPr>
                <w:rFonts w:cstheme="minorHAnsi"/>
              </w:rPr>
            </w:pPr>
          </w:p>
        </w:tc>
        <w:tc>
          <w:tcPr>
            <w:tcW w:w="2126" w:type="dxa"/>
          </w:tcPr>
          <w:p w14:paraId="7F044DC9" w14:textId="77777777" w:rsidR="00751949" w:rsidRPr="00B71A15" w:rsidRDefault="00751949" w:rsidP="00A6072E">
            <w:pPr>
              <w:pStyle w:val="NoSpacing"/>
              <w:rPr>
                <w:rFonts w:cstheme="minorHAnsi"/>
              </w:rPr>
            </w:pPr>
            <w:r w:rsidRPr="00B71A15">
              <w:rPr>
                <w:rFonts w:cstheme="minorHAnsi"/>
              </w:rPr>
              <w:t>Application Form</w:t>
            </w:r>
          </w:p>
          <w:p w14:paraId="632902B7" w14:textId="77777777" w:rsidR="00751949" w:rsidRPr="00B71A15" w:rsidRDefault="00751949" w:rsidP="00A6072E">
            <w:pPr>
              <w:pStyle w:val="NoSpacing"/>
              <w:rPr>
                <w:rFonts w:cstheme="minorHAnsi"/>
              </w:rPr>
            </w:pPr>
            <w:r w:rsidRPr="00B71A15">
              <w:rPr>
                <w:rFonts w:cstheme="minorHAnsi"/>
              </w:rPr>
              <w:t>Interview</w:t>
            </w:r>
          </w:p>
          <w:p w14:paraId="375A197F" w14:textId="77777777" w:rsidR="00751949" w:rsidRPr="00B71A15" w:rsidRDefault="00751949" w:rsidP="00A6072E">
            <w:pPr>
              <w:pStyle w:val="NoSpacing"/>
              <w:rPr>
                <w:rFonts w:cstheme="minorHAnsi"/>
              </w:rPr>
            </w:pPr>
            <w:r w:rsidRPr="00B71A15">
              <w:rPr>
                <w:rFonts w:cstheme="minorHAnsi"/>
              </w:rPr>
              <w:t>Certificates</w:t>
            </w:r>
          </w:p>
        </w:tc>
      </w:tr>
      <w:tr w:rsidR="00751949" w:rsidRPr="00B71A15" w14:paraId="4396F9B2" w14:textId="77777777" w:rsidTr="00A6072E">
        <w:tc>
          <w:tcPr>
            <w:tcW w:w="2127" w:type="dxa"/>
          </w:tcPr>
          <w:p w14:paraId="51545285" w14:textId="77777777" w:rsidR="00751949" w:rsidRPr="00B71A15" w:rsidRDefault="00751949" w:rsidP="00A6072E">
            <w:pPr>
              <w:pStyle w:val="NoSpacing"/>
              <w:rPr>
                <w:rFonts w:cstheme="minorHAnsi"/>
              </w:rPr>
            </w:pPr>
            <w:r w:rsidRPr="00B71A15">
              <w:rPr>
                <w:rFonts w:cstheme="minorHAnsi"/>
              </w:rPr>
              <w:t>Knowledge</w:t>
            </w:r>
          </w:p>
          <w:p w14:paraId="2AEE9155" w14:textId="77777777" w:rsidR="00751949" w:rsidRPr="00B71A15" w:rsidRDefault="00751949" w:rsidP="00A6072E">
            <w:pPr>
              <w:pStyle w:val="NoSpacing"/>
              <w:rPr>
                <w:rFonts w:cstheme="minorHAnsi"/>
              </w:rPr>
            </w:pPr>
          </w:p>
          <w:p w14:paraId="1D4A3BA1" w14:textId="77777777" w:rsidR="00751949" w:rsidRPr="00B71A15" w:rsidRDefault="00751949" w:rsidP="00A6072E">
            <w:pPr>
              <w:pStyle w:val="NoSpacing"/>
              <w:rPr>
                <w:rFonts w:cstheme="minorHAnsi"/>
              </w:rPr>
            </w:pPr>
          </w:p>
        </w:tc>
        <w:tc>
          <w:tcPr>
            <w:tcW w:w="2976" w:type="dxa"/>
          </w:tcPr>
          <w:p w14:paraId="43DE497C" w14:textId="77777777" w:rsidR="00751949" w:rsidRDefault="00751949" w:rsidP="00A6072E">
            <w:pPr>
              <w:pStyle w:val="FootnoteText"/>
              <w:jc w:val="both"/>
              <w:rPr>
                <w:rFonts w:cstheme="minorHAnsi"/>
                <w:sz w:val="22"/>
                <w:szCs w:val="22"/>
              </w:rPr>
            </w:pPr>
            <w:r w:rsidRPr="00B71A15">
              <w:rPr>
                <w:rFonts w:cstheme="minorHAnsi"/>
                <w:sz w:val="22"/>
                <w:szCs w:val="22"/>
              </w:rPr>
              <w:t>Good grasp of employment law principles including TUPE, unfair dismissal, wrongful dismissal, redundancy, discrimination</w:t>
            </w:r>
          </w:p>
          <w:p w14:paraId="41B5E427" w14:textId="77777777" w:rsidR="00751949" w:rsidRPr="00B71A15" w:rsidRDefault="00751949" w:rsidP="00A6072E">
            <w:pPr>
              <w:pStyle w:val="FootnoteText"/>
              <w:jc w:val="both"/>
              <w:rPr>
                <w:rFonts w:cstheme="minorHAnsi"/>
                <w:sz w:val="22"/>
                <w:szCs w:val="22"/>
              </w:rPr>
            </w:pPr>
          </w:p>
          <w:p w14:paraId="79FE784B" w14:textId="77777777" w:rsidR="00751949" w:rsidRPr="00B71A15" w:rsidRDefault="00751949" w:rsidP="00A6072E">
            <w:pPr>
              <w:pStyle w:val="NoSpacing"/>
              <w:rPr>
                <w:rFonts w:cstheme="minorHAnsi"/>
              </w:rPr>
            </w:pPr>
          </w:p>
        </w:tc>
        <w:tc>
          <w:tcPr>
            <w:tcW w:w="2410" w:type="dxa"/>
          </w:tcPr>
          <w:p w14:paraId="3259C411" w14:textId="77777777" w:rsidR="00751949" w:rsidRPr="00B71A15" w:rsidRDefault="00751949" w:rsidP="00A6072E">
            <w:pPr>
              <w:pStyle w:val="NoSpacing"/>
              <w:rPr>
                <w:rFonts w:cstheme="minorHAnsi"/>
              </w:rPr>
            </w:pPr>
          </w:p>
        </w:tc>
        <w:tc>
          <w:tcPr>
            <w:tcW w:w="2126" w:type="dxa"/>
          </w:tcPr>
          <w:p w14:paraId="38C38C87" w14:textId="77777777" w:rsidR="00751949" w:rsidRPr="00B71A15" w:rsidRDefault="00751949" w:rsidP="00A6072E">
            <w:pPr>
              <w:pStyle w:val="NoSpacing"/>
              <w:rPr>
                <w:rFonts w:cstheme="minorHAnsi"/>
              </w:rPr>
            </w:pPr>
            <w:r w:rsidRPr="00B71A15">
              <w:rPr>
                <w:rFonts w:cstheme="minorHAnsi"/>
              </w:rPr>
              <w:t>Application Form</w:t>
            </w:r>
          </w:p>
          <w:p w14:paraId="40F2F467" w14:textId="77777777" w:rsidR="00751949" w:rsidRPr="00B71A15" w:rsidRDefault="00751949" w:rsidP="00A6072E">
            <w:pPr>
              <w:pStyle w:val="NoSpacing"/>
              <w:rPr>
                <w:rFonts w:cstheme="minorHAnsi"/>
              </w:rPr>
            </w:pPr>
            <w:r w:rsidRPr="00B71A15">
              <w:rPr>
                <w:rFonts w:cstheme="minorHAnsi"/>
              </w:rPr>
              <w:t>Interview</w:t>
            </w:r>
          </w:p>
        </w:tc>
      </w:tr>
      <w:tr w:rsidR="00751949" w:rsidRPr="00B71A15" w14:paraId="618BF4D2" w14:textId="77777777" w:rsidTr="00A6072E">
        <w:tc>
          <w:tcPr>
            <w:tcW w:w="2127" w:type="dxa"/>
          </w:tcPr>
          <w:p w14:paraId="11F5F92F" w14:textId="77777777" w:rsidR="00751949" w:rsidRPr="00B71A15" w:rsidRDefault="00751949" w:rsidP="00A6072E">
            <w:pPr>
              <w:pStyle w:val="NoSpacing"/>
              <w:rPr>
                <w:rFonts w:cstheme="minorHAnsi"/>
              </w:rPr>
            </w:pPr>
            <w:r w:rsidRPr="00B71A15">
              <w:rPr>
                <w:rFonts w:cstheme="minorHAnsi"/>
              </w:rPr>
              <w:t>Skills</w:t>
            </w:r>
          </w:p>
          <w:p w14:paraId="2465398C" w14:textId="77777777" w:rsidR="00751949" w:rsidRPr="00B71A15" w:rsidRDefault="00751949" w:rsidP="00A6072E">
            <w:pPr>
              <w:pStyle w:val="NoSpacing"/>
              <w:rPr>
                <w:rFonts w:cstheme="minorHAnsi"/>
              </w:rPr>
            </w:pPr>
          </w:p>
          <w:p w14:paraId="5A5D6F8C" w14:textId="77777777" w:rsidR="00751949" w:rsidRPr="00B71A15" w:rsidRDefault="00751949" w:rsidP="00A6072E">
            <w:pPr>
              <w:pStyle w:val="NoSpacing"/>
              <w:rPr>
                <w:rFonts w:cstheme="minorHAnsi"/>
              </w:rPr>
            </w:pPr>
          </w:p>
        </w:tc>
        <w:tc>
          <w:tcPr>
            <w:tcW w:w="2976" w:type="dxa"/>
          </w:tcPr>
          <w:p w14:paraId="4D8D36D5" w14:textId="77777777" w:rsidR="00751949" w:rsidRDefault="00751949" w:rsidP="00A6072E">
            <w:pPr>
              <w:pStyle w:val="NoSpacing"/>
              <w:rPr>
                <w:rFonts w:cstheme="minorHAnsi"/>
              </w:rPr>
            </w:pPr>
            <w:r>
              <w:rPr>
                <w:rFonts w:cstheme="minorHAnsi"/>
              </w:rPr>
              <w:t>Excellent practical experience of generalist HR</w:t>
            </w:r>
          </w:p>
          <w:p w14:paraId="3D7D7593" w14:textId="77777777" w:rsidR="00751949" w:rsidRPr="00B71A15" w:rsidRDefault="00751949" w:rsidP="00A6072E">
            <w:pPr>
              <w:pStyle w:val="NoSpacing"/>
              <w:rPr>
                <w:rFonts w:cstheme="minorHAnsi"/>
              </w:rPr>
            </w:pPr>
            <w:r>
              <w:rPr>
                <w:rFonts w:cstheme="minorHAnsi"/>
              </w:rPr>
              <w:t>Excellent communication both written and oral</w:t>
            </w:r>
          </w:p>
        </w:tc>
        <w:tc>
          <w:tcPr>
            <w:tcW w:w="2410" w:type="dxa"/>
          </w:tcPr>
          <w:p w14:paraId="11146D55" w14:textId="77777777" w:rsidR="00751949" w:rsidRPr="00B71A15" w:rsidRDefault="00751949" w:rsidP="00A6072E">
            <w:pPr>
              <w:pStyle w:val="NoSpacing"/>
              <w:rPr>
                <w:rFonts w:cstheme="minorHAnsi"/>
              </w:rPr>
            </w:pPr>
          </w:p>
        </w:tc>
        <w:tc>
          <w:tcPr>
            <w:tcW w:w="2126" w:type="dxa"/>
          </w:tcPr>
          <w:p w14:paraId="57B3230E" w14:textId="77777777" w:rsidR="00751949" w:rsidRPr="00B71A15" w:rsidRDefault="00751949" w:rsidP="00A6072E">
            <w:pPr>
              <w:pStyle w:val="NoSpacing"/>
              <w:rPr>
                <w:rFonts w:cstheme="minorHAnsi"/>
              </w:rPr>
            </w:pPr>
            <w:r w:rsidRPr="00B71A15">
              <w:rPr>
                <w:rFonts w:cstheme="minorHAnsi"/>
              </w:rPr>
              <w:t>Application Form</w:t>
            </w:r>
          </w:p>
          <w:p w14:paraId="0E54AD60" w14:textId="77777777" w:rsidR="00751949" w:rsidRPr="00B71A15" w:rsidRDefault="00751949" w:rsidP="00A6072E">
            <w:pPr>
              <w:pStyle w:val="NoSpacing"/>
              <w:rPr>
                <w:rFonts w:cstheme="minorHAnsi"/>
              </w:rPr>
            </w:pPr>
            <w:r w:rsidRPr="00B71A15">
              <w:rPr>
                <w:rFonts w:cstheme="minorHAnsi"/>
              </w:rPr>
              <w:t>Interview</w:t>
            </w:r>
          </w:p>
        </w:tc>
      </w:tr>
      <w:tr w:rsidR="00751949" w:rsidRPr="00B71A15" w14:paraId="57B1AC64" w14:textId="77777777" w:rsidTr="00A6072E">
        <w:tc>
          <w:tcPr>
            <w:tcW w:w="2127" w:type="dxa"/>
          </w:tcPr>
          <w:p w14:paraId="513BF7ED" w14:textId="77777777" w:rsidR="00751949" w:rsidRPr="00B71A15" w:rsidRDefault="00751949" w:rsidP="00A6072E">
            <w:pPr>
              <w:pStyle w:val="NoSpacing"/>
              <w:rPr>
                <w:rFonts w:cstheme="minorHAnsi"/>
              </w:rPr>
            </w:pPr>
            <w:r w:rsidRPr="00B71A15">
              <w:rPr>
                <w:rFonts w:cstheme="minorHAnsi"/>
              </w:rPr>
              <w:t>Experience</w:t>
            </w:r>
          </w:p>
          <w:p w14:paraId="04A31E8F" w14:textId="77777777" w:rsidR="00751949" w:rsidRPr="00B71A15" w:rsidRDefault="00751949" w:rsidP="00A6072E">
            <w:pPr>
              <w:pStyle w:val="NoSpacing"/>
              <w:rPr>
                <w:rFonts w:cstheme="minorHAnsi"/>
              </w:rPr>
            </w:pPr>
          </w:p>
          <w:p w14:paraId="00D8172A" w14:textId="77777777" w:rsidR="00751949" w:rsidRPr="00B71A15" w:rsidRDefault="00751949" w:rsidP="00A6072E">
            <w:pPr>
              <w:pStyle w:val="NoSpacing"/>
              <w:rPr>
                <w:rFonts w:cstheme="minorHAnsi"/>
              </w:rPr>
            </w:pPr>
          </w:p>
        </w:tc>
        <w:tc>
          <w:tcPr>
            <w:tcW w:w="2976" w:type="dxa"/>
          </w:tcPr>
          <w:p w14:paraId="7CFD571C" w14:textId="77777777" w:rsidR="00751949" w:rsidRPr="00B71A15" w:rsidRDefault="00751949" w:rsidP="00A6072E">
            <w:pPr>
              <w:pStyle w:val="NoSpacing"/>
              <w:rPr>
                <w:rFonts w:cstheme="minorHAnsi"/>
              </w:rPr>
            </w:pPr>
            <w:r w:rsidRPr="00B71A15">
              <w:rPr>
                <w:rFonts w:cstheme="minorHAnsi"/>
              </w:rPr>
              <w:t>Demonstrable experience working at a senior level within HR</w:t>
            </w:r>
          </w:p>
          <w:p w14:paraId="1E03B780" w14:textId="77777777" w:rsidR="00751949" w:rsidRPr="00B71A15" w:rsidRDefault="00751949" w:rsidP="00A6072E">
            <w:pPr>
              <w:pStyle w:val="NoSpacing"/>
              <w:rPr>
                <w:rFonts w:cstheme="minorHAnsi"/>
              </w:rPr>
            </w:pPr>
          </w:p>
        </w:tc>
        <w:tc>
          <w:tcPr>
            <w:tcW w:w="2410" w:type="dxa"/>
          </w:tcPr>
          <w:p w14:paraId="0FA35EED" w14:textId="77777777" w:rsidR="00751949" w:rsidRPr="00B71A15" w:rsidRDefault="00751949" w:rsidP="00A6072E">
            <w:pPr>
              <w:pStyle w:val="NoSpacing"/>
              <w:rPr>
                <w:rFonts w:cstheme="minorHAnsi"/>
              </w:rPr>
            </w:pPr>
            <w:r w:rsidRPr="00B71A15">
              <w:rPr>
                <w:rFonts w:cstheme="minorHAnsi"/>
              </w:rPr>
              <w:t>Demonstrable experience working at a senior level within HR within a care organisation</w:t>
            </w:r>
          </w:p>
        </w:tc>
        <w:tc>
          <w:tcPr>
            <w:tcW w:w="2126" w:type="dxa"/>
          </w:tcPr>
          <w:p w14:paraId="097D7122" w14:textId="77777777" w:rsidR="00751949" w:rsidRPr="00B71A15" w:rsidRDefault="00751949" w:rsidP="00A6072E">
            <w:pPr>
              <w:pStyle w:val="NoSpacing"/>
              <w:rPr>
                <w:rFonts w:cstheme="minorHAnsi"/>
              </w:rPr>
            </w:pPr>
            <w:r w:rsidRPr="00B71A15">
              <w:rPr>
                <w:rFonts w:cstheme="minorHAnsi"/>
              </w:rPr>
              <w:t>Application</w:t>
            </w:r>
          </w:p>
          <w:p w14:paraId="2C69E052" w14:textId="77777777" w:rsidR="00751949" w:rsidRPr="00B71A15" w:rsidRDefault="00751949" w:rsidP="00A6072E">
            <w:pPr>
              <w:pStyle w:val="NoSpacing"/>
              <w:rPr>
                <w:rFonts w:cstheme="minorHAnsi"/>
              </w:rPr>
            </w:pPr>
            <w:r w:rsidRPr="00B71A15">
              <w:rPr>
                <w:rFonts w:cstheme="minorHAnsi"/>
              </w:rPr>
              <w:t>Interview</w:t>
            </w:r>
          </w:p>
          <w:p w14:paraId="74CF81C1" w14:textId="77777777" w:rsidR="00751949" w:rsidRPr="00B71A15" w:rsidRDefault="00751949" w:rsidP="00A6072E">
            <w:pPr>
              <w:pStyle w:val="NoSpacing"/>
              <w:rPr>
                <w:rFonts w:cstheme="minorHAnsi"/>
              </w:rPr>
            </w:pPr>
            <w:r w:rsidRPr="00B71A15">
              <w:rPr>
                <w:rFonts w:cstheme="minorHAnsi"/>
              </w:rPr>
              <w:t>References</w:t>
            </w:r>
          </w:p>
        </w:tc>
      </w:tr>
      <w:tr w:rsidR="00751949" w:rsidRPr="00B71A15" w14:paraId="6E0E8843" w14:textId="77777777" w:rsidTr="00A6072E">
        <w:tc>
          <w:tcPr>
            <w:tcW w:w="2127" w:type="dxa"/>
          </w:tcPr>
          <w:p w14:paraId="562F6C17" w14:textId="77777777" w:rsidR="00751949" w:rsidRPr="00B71A15" w:rsidRDefault="00751949" w:rsidP="00A6072E">
            <w:pPr>
              <w:pStyle w:val="NoSpacing"/>
              <w:rPr>
                <w:rFonts w:cstheme="minorHAnsi"/>
              </w:rPr>
            </w:pPr>
            <w:r w:rsidRPr="00B71A15">
              <w:rPr>
                <w:rFonts w:cstheme="minorHAnsi"/>
              </w:rPr>
              <w:t>Personal Qualities</w:t>
            </w:r>
          </w:p>
          <w:p w14:paraId="7452A08B" w14:textId="77777777" w:rsidR="00751949" w:rsidRPr="00B71A15" w:rsidRDefault="00751949" w:rsidP="00A6072E">
            <w:pPr>
              <w:pStyle w:val="NoSpacing"/>
              <w:rPr>
                <w:rFonts w:cstheme="minorHAnsi"/>
              </w:rPr>
            </w:pPr>
          </w:p>
          <w:p w14:paraId="20E5EDCF" w14:textId="77777777" w:rsidR="00751949" w:rsidRPr="00B71A15" w:rsidRDefault="00751949" w:rsidP="00A6072E">
            <w:pPr>
              <w:pStyle w:val="NoSpacing"/>
              <w:rPr>
                <w:rFonts w:cstheme="minorHAnsi"/>
              </w:rPr>
            </w:pPr>
          </w:p>
        </w:tc>
        <w:tc>
          <w:tcPr>
            <w:tcW w:w="2976" w:type="dxa"/>
          </w:tcPr>
          <w:p w14:paraId="2FE0D4AC" w14:textId="77777777" w:rsidR="00751949" w:rsidRDefault="00751949" w:rsidP="00A6072E">
            <w:pPr>
              <w:pStyle w:val="NoSpacing"/>
              <w:rPr>
                <w:rFonts w:cstheme="minorHAnsi"/>
                <w:bCs/>
              </w:rPr>
            </w:pPr>
            <w:r w:rsidRPr="00D151F7">
              <w:rPr>
                <w:rFonts w:cstheme="minorHAnsi"/>
                <w:bCs/>
              </w:rPr>
              <w:t xml:space="preserve">Results focused and </w:t>
            </w:r>
            <w:proofErr w:type="gramStart"/>
            <w:r w:rsidRPr="00D151F7">
              <w:rPr>
                <w:rFonts w:cstheme="minorHAnsi"/>
                <w:bCs/>
              </w:rPr>
              <w:t>takes</w:t>
            </w:r>
            <w:proofErr w:type="gramEnd"/>
            <w:r w:rsidRPr="00D151F7">
              <w:rPr>
                <w:rFonts w:cstheme="minorHAnsi"/>
                <w:bCs/>
              </w:rPr>
              <w:t xml:space="preserve"> responsibility for own actions</w:t>
            </w:r>
            <w:r>
              <w:rPr>
                <w:rFonts w:cstheme="minorHAnsi"/>
                <w:bCs/>
              </w:rPr>
              <w:t xml:space="preserve"> with an ability to influence at all levels</w:t>
            </w:r>
          </w:p>
          <w:p w14:paraId="5F4BA658" w14:textId="77777777" w:rsidR="00751949" w:rsidRPr="00D151F7" w:rsidRDefault="00751949" w:rsidP="00A6072E">
            <w:pPr>
              <w:pStyle w:val="NoSpacing"/>
              <w:rPr>
                <w:rFonts w:cstheme="minorHAnsi"/>
                <w:bCs/>
              </w:rPr>
            </w:pPr>
            <w:r>
              <w:rPr>
                <w:rFonts w:cstheme="minorHAnsi"/>
                <w:bCs/>
              </w:rPr>
              <w:t>Committed to achieving goals with a tenacious approach to delivery and quality of output</w:t>
            </w:r>
          </w:p>
          <w:p w14:paraId="74397254" w14:textId="77777777" w:rsidR="00751949" w:rsidRPr="00B71A15" w:rsidRDefault="00751949" w:rsidP="00A6072E">
            <w:pPr>
              <w:pStyle w:val="NoSpacing"/>
              <w:rPr>
                <w:rFonts w:cstheme="minorHAnsi"/>
                <w:b/>
              </w:rPr>
            </w:pPr>
          </w:p>
        </w:tc>
        <w:tc>
          <w:tcPr>
            <w:tcW w:w="2410" w:type="dxa"/>
          </w:tcPr>
          <w:p w14:paraId="5AE40417" w14:textId="77777777" w:rsidR="00751949" w:rsidRPr="00B71A15" w:rsidRDefault="00751949" w:rsidP="00A6072E">
            <w:pPr>
              <w:pStyle w:val="NoSpacing"/>
              <w:rPr>
                <w:rFonts w:cstheme="minorHAnsi"/>
                <w:b/>
              </w:rPr>
            </w:pPr>
          </w:p>
        </w:tc>
        <w:tc>
          <w:tcPr>
            <w:tcW w:w="2126" w:type="dxa"/>
          </w:tcPr>
          <w:p w14:paraId="787DBEB1" w14:textId="77777777" w:rsidR="00751949" w:rsidRPr="00B71A15" w:rsidRDefault="00751949" w:rsidP="00A6072E">
            <w:pPr>
              <w:pStyle w:val="NoSpacing"/>
              <w:rPr>
                <w:rFonts w:cstheme="minorHAnsi"/>
              </w:rPr>
            </w:pPr>
            <w:r w:rsidRPr="00B71A15">
              <w:rPr>
                <w:rFonts w:cstheme="minorHAnsi"/>
              </w:rPr>
              <w:t>Interview</w:t>
            </w:r>
          </w:p>
          <w:p w14:paraId="0B09926D" w14:textId="77777777" w:rsidR="00751949" w:rsidRPr="00B71A15" w:rsidRDefault="00751949" w:rsidP="00A6072E">
            <w:pPr>
              <w:pStyle w:val="NoSpacing"/>
              <w:rPr>
                <w:rFonts w:cstheme="minorHAnsi"/>
              </w:rPr>
            </w:pPr>
          </w:p>
          <w:p w14:paraId="09431879" w14:textId="77777777" w:rsidR="00751949" w:rsidRPr="00B71A15" w:rsidRDefault="00751949" w:rsidP="00A6072E">
            <w:pPr>
              <w:pStyle w:val="NoSpacing"/>
              <w:rPr>
                <w:rFonts w:cstheme="minorHAnsi"/>
              </w:rPr>
            </w:pPr>
          </w:p>
        </w:tc>
      </w:tr>
      <w:tr w:rsidR="00751949" w:rsidRPr="00B71A15" w14:paraId="32AE06EB" w14:textId="77777777" w:rsidTr="00A6072E">
        <w:tc>
          <w:tcPr>
            <w:tcW w:w="2127" w:type="dxa"/>
          </w:tcPr>
          <w:p w14:paraId="3E8E55EC" w14:textId="77777777" w:rsidR="00751949" w:rsidRPr="00B71A15" w:rsidRDefault="00751949" w:rsidP="00A6072E">
            <w:pPr>
              <w:pStyle w:val="NoSpacing"/>
              <w:tabs>
                <w:tab w:val="right" w:pos="1969"/>
              </w:tabs>
              <w:rPr>
                <w:rFonts w:cstheme="minorHAnsi"/>
              </w:rPr>
            </w:pPr>
            <w:r w:rsidRPr="00B71A15">
              <w:rPr>
                <w:rFonts w:cstheme="minorHAnsi"/>
              </w:rPr>
              <w:t>Other</w:t>
            </w:r>
            <w:r w:rsidRPr="00B71A15">
              <w:rPr>
                <w:rFonts w:cstheme="minorHAnsi"/>
              </w:rPr>
              <w:tab/>
            </w:r>
          </w:p>
          <w:p w14:paraId="758301A4" w14:textId="77777777" w:rsidR="00751949" w:rsidRPr="00B71A15" w:rsidRDefault="00751949" w:rsidP="00A6072E">
            <w:pPr>
              <w:pStyle w:val="NoSpacing"/>
              <w:tabs>
                <w:tab w:val="right" w:pos="1969"/>
              </w:tabs>
              <w:rPr>
                <w:rFonts w:cstheme="minorHAnsi"/>
              </w:rPr>
            </w:pPr>
          </w:p>
          <w:p w14:paraId="3DE2F8A6" w14:textId="77777777" w:rsidR="00751949" w:rsidRPr="00B71A15" w:rsidRDefault="00751949" w:rsidP="00A6072E">
            <w:pPr>
              <w:pStyle w:val="NoSpacing"/>
              <w:tabs>
                <w:tab w:val="right" w:pos="1969"/>
              </w:tabs>
              <w:rPr>
                <w:rFonts w:cstheme="minorHAnsi"/>
              </w:rPr>
            </w:pPr>
          </w:p>
        </w:tc>
        <w:tc>
          <w:tcPr>
            <w:tcW w:w="2976" w:type="dxa"/>
          </w:tcPr>
          <w:p w14:paraId="4769CCC0" w14:textId="77777777" w:rsidR="00751949" w:rsidRDefault="00751949" w:rsidP="00A6072E">
            <w:pPr>
              <w:rPr>
                <w:rFonts w:ascii="Calibri" w:eastAsia="Calibri" w:hAnsi="Calibri"/>
              </w:rPr>
            </w:pPr>
            <w:r>
              <w:rPr>
                <w:rFonts w:ascii="Calibri" w:eastAsia="Calibri" w:hAnsi="Calibri"/>
              </w:rPr>
              <w:t>- Excellent communication and interpersonal skills, with the ability to get things done in co-operation with others, and as part of a team.</w:t>
            </w:r>
          </w:p>
          <w:p w14:paraId="40E0B06D" w14:textId="77777777" w:rsidR="00751949" w:rsidRDefault="00751949" w:rsidP="00A6072E">
            <w:pPr>
              <w:rPr>
                <w:rFonts w:ascii="Calibri" w:eastAsia="Calibri" w:hAnsi="Calibri"/>
              </w:rPr>
            </w:pPr>
            <w:r>
              <w:rPr>
                <w:rFonts w:ascii="Calibri" w:eastAsia="Calibri" w:hAnsi="Calibri"/>
              </w:rPr>
              <w:t>- Ability to work under pressure at times and effective at working to deadlines.</w:t>
            </w:r>
          </w:p>
          <w:p w14:paraId="06DD14CD" w14:textId="77777777" w:rsidR="00751949" w:rsidRDefault="00751949" w:rsidP="00A6072E">
            <w:pPr>
              <w:pStyle w:val="BodyText"/>
              <w:spacing w:after="0"/>
              <w:rPr>
                <w:rFonts w:ascii="Calibri" w:hAnsi="Calibri"/>
                <w:sz w:val="22"/>
                <w:szCs w:val="22"/>
              </w:rPr>
            </w:pPr>
            <w:r>
              <w:rPr>
                <w:rFonts w:ascii="Calibri" w:hAnsi="Calibri"/>
                <w:sz w:val="22"/>
                <w:szCs w:val="22"/>
              </w:rPr>
              <w:t>- Ability to work autonomously with an eye for details as well as in a team.</w:t>
            </w:r>
          </w:p>
          <w:p w14:paraId="6A73AFB9" w14:textId="77777777" w:rsidR="00751949" w:rsidRDefault="00751949" w:rsidP="00A6072E">
            <w:pPr>
              <w:rPr>
                <w:rFonts w:ascii="Calibri" w:eastAsia="Calibri" w:hAnsi="Calibri"/>
              </w:rPr>
            </w:pPr>
            <w:r>
              <w:rPr>
                <w:rFonts w:ascii="Calibri" w:eastAsia="Calibri" w:hAnsi="Calibri"/>
              </w:rPr>
              <w:t>- Ability to use discretion and maintain confidentiality.</w:t>
            </w:r>
          </w:p>
          <w:p w14:paraId="73292F56" w14:textId="77777777" w:rsidR="00751949" w:rsidRDefault="00751949" w:rsidP="00A6072E">
            <w:pPr>
              <w:rPr>
                <w:rFonts w:ascii="Calibri" w:eastAsia="Calibri" w:hAnsi="Calibri"/>
              </w:rPr>
            </w:pPr>
            <w:r>
              <w:rPr>
                <w:rFonts w:ascii="Calibri" w:eastAsia="Calibri" w:hAnsi="Calibri"/>
              </w:rPr>
              <w:t>- Flexibility.</w:t>
            </w:r>
          </w:p>
          <w:p w14:paraId="0E09DC00" w14:textId="77777777" w:rsidR="00751949" w:rsidRPr="00B71A15" w:rsidRDefault="00751949" w:rsidP="00A6072E">
            <w:pPr>
              <w:pStyle w:val="NoSpacing"/>
              <w:rPr>
                <w:rFonts w:cstheme="minorHAnsi"/>
                <w:b/>
              </w:rPr>
            </w:pPr>
            <w:r>
              <w:rPr>
                <w:rFonts w:eastAsia="Calibri"/>
              </w:rPr>
              <w:t>- Proactive, personable and dynamic.</w:t>
            </w:r>
          </w:p>
        </w:tc>
        <w:tc>
          <w:tcPr>
            <w:tcW w:w="2410" w:type="dxa"/>
          </w:tcPr>
          <w:p w14:paraId="2B4992E4" w14:textId="77777777" w:rsidR="00751949" w:rsidRPr="00B71A15" w:rsidRDefault="00751949" w:rsidP="00A6072E">
            <w:pPr>
              <w:pStyle w:val="NoSpacing"/>
              <w:rPr>
                <w:rFonts w:cstheme="minorHAnsi"/>
              </w:rPr>
            </w:pPr>
          </w:p>
        </w:tc>
        <w:tc>
          <w:tcPr>
            <w:tcW w:w="2126" w:type="dxa"/>
          </w:tcPr>
          <w:p w14:paraId="4094F2B8" w14:textId="77777777" w:rsidR="00751949" w:rsidRPr="00B71A15" w:rsidRDefault="00751949" w:rsidP="00A6072E">
            <w:pPr>
              <w:pStyle w:val="NoSpacing"/>
              <w:rPr>
                <w:rFonts w:cstheme="minorHAnsi"/>
              </w:rPr>
            </w:pPr>
            <w:r w:rsidRPr="00B71A15">
              <w:rPr>
                <w:rFonts w:cstheme="minorHAnsi"/>
              </w:rPr>
              <w:t>Application</w:t>
            </w:r>
          </w:p>
          <w:p w14:paraId="2D305808" w14:textId="77777777" w:rsidR="00751949" w:rsidRPr="00B71A15" w:rsidRDefault="00751949" w:rsidP="00A6072E">
            <w:pPr>
              <w:pStyle w:val="NoSpacing"/>
              <w:rPr>
                <w:rFonts w:cstheme="minorHAnsi"/>
                <w:b/>
              </w:rPr>
            </w:pPr>
            <w:r w:rsidRPr="00B71A15">
              <w:rPr>
                <w:rFonts w:cstheme="minorHAnsi"/>
              </w:rPr>
              <w:t>Interview</w:t>
            </w:r>
          </w:p>
        </w:tc>
      </w:tr>
    </w:tbl>
    <w:p w14:paraId="594C414F" w14:textId="77777777" w:rsidR="00751949" w:rsidRPr="00B71A15" w:rsidRDefault="00751949" w:rsidP="00751949">
      <w:pPr>
        <w:spacing w:after="0" w:line="240" w:lineRule="auto"/>
        <w:jc w:val="both"/>
        <w:rPr>
          <w:rFonts w:eastAsia="Times New Roman" w:cstheme="minorHAnsi"/>
        </w:rPr>
      </w:pPr>
    </w:p>
    <w:p w14:paraId="53CD513B" w14:textId="266DAD5B" w:rsidR="00721EA4" w:rsidRPr="00721EA4" w:rsidRDefault="00721EA4" w:rsidP="00721EA4">
      <w:pPr>
        <w:pStyle w:val="ListParagraph"/>
        <w:spacing w:after="200"/>
        <w:rPr>
          <w:rFonts w:ascii="Lato" w:hAnsi="Lato"/>
          <w:lang w:val="en-GB"/>
        </w:rPr>
      </w:pPr>
    </w:p>
    <w:sectPr w:rsidR="00721EA4" w:rsidRPr="00721EA4" w:rsidSect="00A153D6">
      <w:headerReference w:type="default" r:id="rId12"/>
      <w:footerReference w:type="first" r:id="rId13"/>
      <w:pgSz w:w="11906" w:h="16838" w:code="9"/>
      <w:pgMar w:top="1440" w:right="1440" w:bottom="252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D3F8F" w14:textId="77777777" w:rsidR="005B34F3" w:rsidRDefault="005B34F3">
      <w:pPr>
        <w:spacing w:after="0" w:line="240" w:lineRule="auto"/>
      </w:pPr>
      <w:r>
        <w:separator/>
      </w:r>
    </w:p>
    <w:p w14:paraId="22AC386D" w14:textId="77777777" w:rsidR="005B34F3" w:rsidRDefault="005B34F3"/>
  </w:endnote>
  <w:endnote w:type="continuationSeparator" w:id="0">
    <w:p w14:paraId="6F5E8F93" w14:textId="77777777" w:rsidR="005B34F3" w:rsidRDefault="005B34F3">
      <w:pPr>
        <w:spacing w:after="0" w:line="240" w:lineRule="auto"/>
      </w:pPr>
      <w:r>
        <w:continuationSeparator/>
      </w:r>
    </w:p>
    <w:p w14:paraId="19B6E674" w14:textId="77777777" w:rsidR="005B34F3" w:rsidRDefault="005B34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0ABE" w14:textId="77777777" w:rsidR="00752FC4" w:rsidRDefault="00752FC4" w:rsidP="00752FC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5CB13" w14:textId="77777777" w:rsidR="005B34F3" w:rsidRDefault="005B34F3">
      <w:pPr>
        <w:spacing w:after="0" w:line="240" w:lineRule="auto"/>
      </w:pPr>
      <w:r>
        <w:separator/>
      </w:r>
    </w:p>
    <w:p w14:paraId="239C4D2E" w14:textId="77777777" w:rsidR="005B34F3" w:rsidRDefault="005B34F3"/>
  </w:footnote>
  <w:footnote w:type="continuationSeparator" w:id="0">
    <w:p w14:paraId="282B4669" w14:textId="77777777" w:rsidR="005B34F3" w:rsidRDefault="005B34F3">
      <w:pPr>
        <w:spacing w:after="0" w:line="240" w:lineRule="auto"/>
      </w:pPr>
      <w:r>
        <w:continuationSeparator/>
      </w:r>
    </w:p>
    <w:p w14:paraId="1F39015D" w14:textId="77777777" w:rsidR="005B34F3" w:rsidRDefault="005B34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CD44" w14:textId="77777777" w:rsidR="001B4EEF" w:rsidRDefault="001B4EEF" w:rsidP="001B4EEF">
    <w:pPr>
      <w:pStyle w:val="Header"/>
    </w:pPr>
    <w:r>
      <w:rPr>
        <w:noProof/>
        <w:lang w:val="en-GB" w:bidi="en-GB"/>
      </w:rPr>
      <mc:AlternateContent>
        <mc:Choice Requires="wpg">
          <w:drawing>
            <wp:anchor distT="0" distB="0" distL="114300" distR="114300" simplePos="0" relativeHeight="251668480" behindDoc="0" locked="0" layoutInCell="1" allowOverlap="1" wp14:anchorId="501ACB3A" wp14:editId="336F5C87">
              <wp:simplePos x="0" y="0"/>
              <wp:positionH relativeFrom="page">
                <wp:align>center</wp:align>
              </wp:positionH>
              <wp:positionV relativeFrom="page">
                <wp:align>center</wp:align>
              </wp:positionV>
              <wp:extent cx="7782130" cy="10065662"/>
              <wp:effectExtent l="0" t="0" r="2540" b="0"/>
              <wp:wrapNone/>
              <wp:docPr id="2"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2130" cy="10065662"/>
                        <a:chOff x="0" y="0"/>
                        <a:chExt cx="7782130" cy="10065662"/>
                      </a:xfrm>
                    </wpg:grpSpPr>
                    <wps:wsp>
                      <wps:cNvPr id="3" name="Freeform 6"/>
                      <wps:cNvSpPr>
                        <a:spLocks/>
                      </wps:cNvSpPr>
                      <wps:spPr bwMode="auto">
                        <a:xfrm>
                          <a:off x="0" y="0"/>
                          <a:ext cx="7772400" cy="3720166"/>
                        </a:xfrm>
                        <a:custGeom>
                          <a:avLst/>
                          <a:gdLst>
                            <a:gd name="T0" fmla="*/ 0 w 872"/>
                            <a:gd name="T1" fmla="*/ 0 h 453"/>
                            <a:gd name="T2" fmla="*/ 0 w 872"/>
                            <a:gd name="T3" fmla="*/ 453 h 453"/>
                            <a:gd name="T4" fmla="*/ 87 w 872"/>
                            <a:gd name="T5" fmla="*/ 310 h 453"/>
                            <a:gd name="T6" fmla="*/ 108 w 872"/>
                            <a:gd name="T7" fmla="*/ 284 h 453"/>
                            <a:gd name="T8" fmla="*/ 133 w 872"/>
                            <a:gd name="T9" fmla="*/ 258 h 453"/>
                            <a:gd name="T10" fmla="*/ 581 w 872"/>
                            <a:gd name="T11" fmla="*/ 72 h 453"/>
                            <a:gd name="T12" fmla="*/ 872 w 872"/>
                            <a:gd name="T13" fmla="*/ 72 h 453"/>
                            <a:gd name="T14" fmla="*/ 872 w 872"/>
                            <a:gd name="T15" fmla="*/ 0 h 453"/>
                            <a:gd name="T16" fmla="*/ 0 w 872"/>
                            <a:gd name="T17" fmla="*/ 0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5949191" name="Freeform: Shape 21"/>
                      <wps:cNvSpPr>
                        <a:spLocks/>
                      </wps:cNvSpPr>
                      <wps:spPr bwMode="auto">
                        <a:xfrm rot="10800000" flipH="1">
                          <a:off x="0" y="438150"/>
                          <a:ext cx="1738276" cy="1896280"/>
                        </a:xfrm>
                        <a:custGeom>
                          <a:avLst/>
                          <a:gdLst>
                            <a:gd name="connsiteX0" fmla="*/ 1628881 w 1738276"/>
                            <a:gd name="connsiteY0" fmla="*/ 1895780 h 1896280"/>
                            <a:gd name="connsiteX1" fmla="*/ 1700732 w 1738276"/>
                            <a:gd name="connsiteY1" fmla="*/ 1696892 h 1896280"/>
                            <a:gd name="connsiteX2" fmla="*/ 13603 w 1738276"/>
                            <a:gd name="connsiteY2" fmla="*/ 13572 h 1896280"/>
                            <a:gd name="connsiteX3" fmla="*/ 0 w 1738276"/>
                            <a:gd name="connsiteY3" fmla="*/ 0 h 1896280"/>
                            <a:gd name="connsiteX4" fmla="*/ 0 w 1738276"/>
                            <a:gd name="connsiteY4" fmla="*/ 329116 h 1896280"/>
                            <a:gd name="connsiteX5" fmla="*/ 19162 w 1738276"/>
                            <a:gd name="connsiteY5" fmla="*/ 353290 h 1896280"/>
                            <a:gd name="connsiteX6" fmla="*/ 1506705 w 1738276"/>
                            <a:gd name="connsiteY6" fmla="*/ 1831895 h 1896280"/>
                            <a:gd name="connsiteX7" fmla="*/ 1539043 w 1738276"/>
                            <a:gd name="connsiteY7" fmla="*/ 1864038 h 1896280"/>
                            <a:gd name="connsiteX8" fmla="*/ 1628881 w 1738276"/>
                            <a:gd name="connsiteY8" fmla="*/ 1895780 h 1896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38276" h="1896280">
                              <a:moveTo>
                                <a:pt x="1628881" y="1895780"/>
                              </a:moveTo>
                              <a:cubicBezTo>
                                <a:pt x="1716497" y="1887343"/>
                                <a:pt x="1783194" y="1774036"/>
                                <a:pt x="1700732" y="1696892"/>
                              </a:cubicBezTo>
                              <a:cubicBezTo>
                                <a:pt x="415301" y="414363"/>
                                <a:pt x="93943" y="93731"/>
                                <a:pt x="13603" y="13572"/>
                              </a:cubicBezTo>
                              <a:lnTo>
                                <a:pt x="0" y="0"/>
                              </a:lnTo>
                              <a:lnTo>
                                <a:pt x="0" y="329116"/>
                              </a:lnTo>
                              <a:lnTo>
                                <a:pt x="19162" y="353290"/>
                              </a:lnTo>
                              <a:cubicBezTo>
                                <a:pt x="1506705" y="1831895"/>
                                <a:pt x="1506705" y="1831895"/>
                                <a:pt x="1506705" y="1831895"/>
                              </a:cubicBezTo>
                              <a:cubicBezTo>
                                <a:pt x="1519640" y="1844752"/>
                                <a:pt x="1526108" y="1857610"/>
                                <a:pt x="1539043" y="1864038"/>
                              </a:cubicBezTo>
                              <a:cubicBezTo>
                                <a:pt x="1568147" y="1889753"/>
                                <a:pt x="1599676" y="1898593"/>
                                <a:pt x="1628881" y="1895780"/>
                              </a:cubicBezTo>
                              <a:close/>
                            </a:path>
                          </a:pathLst>
                        </a:custGeom>
                        <a:solidFill>
                          <a:srgbClr val="80BC00"/>
                        </a:solidFill>
                        <a:ln>
                          <a:noFill/>
                        </a:ln>
                      </wps:spPr>
                      <wps:bodyPr vert="horz" wrap="square" lIns="91440" tIns="45720" rIns="91440" bIns="45720" numCol="1" anchor="t" anchorCtr="0" compatLnSpc="1">
                        <a:prstTxWarp prst="textNoShape">
                          <a:avLst/>
                        </a:prstTxWarp>
                        <a:noAutofit/>
                      </wps:bodyPr>
                    </wps:wsp>
                    <wps:wsp>
                      <wps:cNvPr id="5" name="Freeform: Shape 23"/>
                      <wps:cNvSpPr>
                        <a:spLocks/>
                      </wps:cNvSpPr>
                      <wps:spPr bwMode="auto">
                        <a:xfrm rot="10800000" flipH="1">
                          <a:off x="0" y="57150"/>
                          <a:ext cx="2462115" cy="2685160"/>
                        </a:xfrm>
                        <a:custGeom>
                          <a:avLst/>
                          <a:gdLst>
                            <a:gd name="connsiteX0" fmla="*/ 2307676 w 2462115"/>
                            <a:gd name="connsiteY0" fmla="*/ 2684454 h 2685160"/>
                            <a:gd name="connsiteX1" fmla="*/ 2409112 w 2462115"/>
                            <a:gd name="connsiteY1" fmla="*/ 2403672 h 2685160"/>
                            <a:gd name="connsiteX2" fmla="*/ 5438 w 2462115"/>
                            <a:gd name="connsiteY2" fmla="*/ 5426 h 2685160"/>
                            <a:gd name="connsiteX3" fmla="*/ 0 w 2462115"/>
                            <a:gd name="connsiteY3" fmla="*/ 0 h 2685160"/>
                            <a:gd name="connsiteX4" fmla="*/ 0 w 2462115"/>
                            <a:gd name="connsiteY4" fmla="*/ 454256 h 2685160"/>
                            <a:gd name="connsiteX5" fmla="*/ 5467 w 2462115"/>
                            <a:gd name="connsiteY5" fmla="*/ 469395 h 2685160"/>
                            <a:gd name="connsiteX6" fmla="*/ 35142 w 2462115"/>
                            <a:gd name="connsiteY6" fmla="*/ 506832 h 2685160"/>
                            <a:gd name="connsiteX7" fmla="*/ 2135192 w 2462115"/>
                            <a:gd name="connsiteY7" fmla="*/ 2594263 h 2685160"/>
                            <a:gd name="connsiteX8" fmla="*/ 2180846 w 2462115"/>
                            <a:gd name="connsiteY8" fmla="*/ 2639642 h 2685160"/>
                            <a:gd name="connsiteX9" fmla="*/ 2307676 w 2462115"/>
                            <a:gd name="connsiteY9" fmla="*/ 2684454 h 26851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462115" h="2685160">
                              <a:moveTo>
                                <a:pt x="2307676" y="2684454"/>
                              </a:moveTo>
                              <a:cubicBezTo>
                                <a:pt x="2431368" y="2672542"/>
                                <a:pt x="2525528" y="2512581"/>
                                <a:pt x="2409112" y="2403672"/>
                              </a:cubicBezTo>
                              <a:cubicBezTo>
                                <a:pt x="443168" y="442167"/>
                                <a:pt x="74554" y="74385"/>
                                <a:pt x="5438" y="5426"/>
                              </a:cubicBezTo>
                              <a:lnTo>
                                <a:pt x="0" y="0"/>
                              </a:lnTo>
                              <a:lnTo>
                                <a:pt x="0" y="454256"/>
                              </a:lnTo>
                              <a:lnTo>
                                <a:pt x="5467" y="469395"/>
                              </a:lnTo>
                              <a:cubicBezTo>
                                <a:pt x="12315" y="484143"/>
                                <a:pt x="21446" y="497756"/>
                                <a:pt x="35142" y="506832"/>
                              </a:cubicBezTo>
                              <a:cubicBezTo>
                                <a:pt x="2135192" y="2594263"/>
                                <a:pt x="2135192" y="2594263"/>
                                <a:pt x="2135192" y="2594263"/>
                              </a:cubicBezTo>
                              <a:cubicBezTo>
                                <a:pt x="2153454" y="2612415"/>
                                <a:pt x="2162584" y="2630566"/>
                                <a:pt x="2180846" y="2639642"/>
                              </a:cubicBezTo>
                              <a:cubicBezTo>
                                <a:pt x="2221934" y="2675946"/>
                                <a:pt x="2266446" y="2688425"/>
                                <a:pt x="2307676" y="2684454"/>
                              </a:cubicBezTo>
                              <a:close/>
                            </a:path>
                          </a:pathLst>
                        </a:custGeom>
                        <a:solidFill>
                          <a:srgbClr val="345DAE"/>
                        </a:solidFill>
                        <a:ln>
                          <a:noFill/>
                        </a:ln>
                      </wps:spPr>
                      <wps:bodyPr vert="horz" wrap="square" lIns="91440" tIns="45720" rIns="91440" bIns="45720" numCol="1" anchor="t" anchorCtr="0" compatLnSpc="1">
                        <a:prstTxWarp prst="textNoShape">
                          <a:avLst/>
                        </a:prstTxWarp>
                        <a:noAutofit/>
                      </wps:bodyPr>
                    </wps:wsp>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345DA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80BC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ED7422"/>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345DAE"/>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100000</wp14:pctWidth>
              </wp14:sizeRelH>
              <wp14:sizeRelV relativeFrom="page">
                <wp14:pctHeight>100000</wp14:pctHeight>
              </wp14:sizeRelV>
            </wp:anchor>
          </w:drawing>
        </mc:Choice>
        <mc:Fallback>
          <w:pict>
            <v:group w14:anchorId="70D885D5" id="Group 2" o:spid="_x0000_s1026" alt="&quot;&quot;" style="position:absolute;margin-left:0;margin-top:0;width:612.75pt;height:792.55pt;z-index:251668480;mso-width-percent:1000;mso-height-percent:1000;mso-position-horizontal:center;mso-position-horizontal-relative:page;mso-position-vertical:center;mso-position-vertical-relative:page;mso-width-percent:1000;mso-height-percent:1000" coordsize="77821,100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">
              <v:shape id="Freeform 6" o:spid="_x0000_s1027" style="position:absolute;width:77724;height:37201;visibility:visible;mso-wrap-style:square;v-text-anchor:top" coordsize="87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" path="m,c,453,,453,,453,23,401,52,353,87,310v7,-9,14,-17,21,-26c116,275,125,266,133,258,248,143,406,72,581,72v291,,291,,291,c872,,872,,872,l,xe" fillcolor="#ed7422" stroked="f">
                <v:path arrowok="t" o:connecttype="custom" o:connectlocs="0,0;0,3720166;775457,2545809;962637,2332290;1185469,2118770;5178629,591285;7772400,591285;7772400,0;0,0" o:connectangles="0,0,0,0,0,0,0,0,0"/>
              </v:shape>
              <v:shape id="Freeform: Shape 21" o:spid="_x0000_s1028" style="position:absolute;top:4381;width:17382;height:18963;rotation:180;flip:x;visibility:visible;mso-wrap-style:square;v-text-anchor:top" coordsize="1738276,189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" path="m1628881,1895780v87616,-8437,154313,-121744,71851,-198888c415301,414363,93943,93731,13603,13572l,,,329116r19162,24174c1506705,1831895,1506705,1831895,1506705,1831895v12935,12857,19403,25715,32338,32143c1568147,1889753,1599676,1898593,1628881,1895780xe" fillcolor="#80bc00" stroked="f">
                <v:path arrowok="t" o:connecttype="custom" o:connectlocs="1628881,1895780;1700732,1696892;13603,13572;0,0;0,329116;19162,353290;1506705,1831895;1539043,1864038;1628881,1895780" o:connectangles="0,0,0,0,0,0,0,0,0"/>
              </v:shape>
              <v:shape id="Freeform: Shape 23" o:spid="_x0000_s1029" style="position:absolute;top:571;width:24621;height:26852;rotation:180;flip:x;visibility:visible;mso-wrap-style:square;v-text-anchor:top" coordsize="2462115,26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" path="m2307676,2684454v123692,-11912,217852,-171873,101436,-280782c443168,442167,74554,74385,5438,5426l,,,454256r5467,15139c12315,484143,21446,497756,35142,506832,2135192,2594263,2135192,2594263,2135192,2594263v18262,18152,27392,36303,45654,45379c2221934,2675946,2266446,2688425,2307676,2684454xe" fillcolor="#345dae" stroked="f">
                <v:path arrowok="t" o:connecttype="custom" o:connectlocs="2307676,2684454;2409112,2403672;5438,5426;0,0;0,454256;5467,469395;35142,506832;2135192,2594263;2180846,2639642;2307676,2684454" o:connectangles="0,0,0,0,0,0,0,0,0,0"/>
              </v:shape>
              <v:shape id="Freeform: Shape 31" o:spid="_x0000_s1030" style="position:absolute;left:67056;top:91154;width:10700;height:9502;visibility:visible;mso-wrap-style:square;v-text-anchor:top" coordsize="1070039,950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" path="m1070039,r,950237l,950237,1070039,xe" fillcolor="#ed7422" stroked="f">
                <v:path arrowok="t" o:connecttype="custom" o:connectlocs="1070039,0;1070039,950237;0,950237" o:connectangles="0,0,0"/>
              </v:shape>
              <v:shape id="Freeform: Shape 30" o:spid="_x0000_s1031" style="position:absolute;left:57805;top:82894;width:19919;height:17762;visibility:visible;mso-wrap-style:square;v-text-anchor:top" coordsize="1991837,17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" path="m1991837,r,238843l1991837,829191,925407,1776225,,1776225,1991837,xe" fillcolor="#345dae" stroked="f">
                <v:path arrowok="t" o:connecttype="custom" o:connectlocs="1991837,0;1991837,238843;1991837,829191;925407,1776225;0,1776225" o:connectangles="0,0,0,0,0"/>
              </v:shape>
              <v:shape id="Freeform 8" o:spid="_x0000_s1032" style="position:absolute;left:60960;top:82772;width:16795;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" path="m11,182c193,,193,,193,v1,,1,,1,c194,30,194,30,194,30v,1,,2,,3c193,35,192,37,190,39,32,197,32,197,32,197v-1,2,-2,3,-4,4c16,212,,194,11,182xe" fillcolor="#80bc00" stroked="f">
                <v:path arrowok="t" o:connecttype="custom" o:connectlocs="95230,1412099;1670857,0;1679514,0;1679514,232763;1679514,256040;1644885,302593;277033,1528480;242404,1559515;95230,1412099" o:connectangles="0,0,0,0,0,0,0,0,0"/>
              </v:shape>
              <v:shape id="Freeform: Shape 29" o:spid="_x0000_s1033" alt="Footer shapes in bottom-right corner of document" style="position:absolute;left:51720;top:75438;width:26057;height:25152;visibility:visible;mso-wrap-style:square;v-text-anchor:top" coordsize="2605691,2515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"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fillcolor="#ed7422" stroked="f">
                <v:path arrowok="t" o:connecttype="custom" o:connectlocs="2591733,0;2605691,0;2605691,373697;2605691,411067;2549860,485806;344535,2453944;288704,2503770;271639,2515287;81037,2515287;49678,2492870;51423,2267095;2591733,0" o:connectangles="0,0,0,0,0,0,0,0,0,0,0,0"/>
              </v:shape>
              <v:shape id="Freeform 8" o:spid="_x0000_s1034" style="position:absolute;left:60864;top:77057;width:16957;height:16448;visibility:visible;mso-wrap-style:square;v-text-anchor:top" coordsize="19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" path="m11,182c193,,193,,193,v1,,1,,1,c194,30,194,30,194,30v,1,,2,,3c193,35,192,37,190,39,32,197,32,197,32,197v-1,2,-2,3,-4,4c16,212,,194,11,182xe" fillcolor="#345dae" stroked="f">
                <v:path arrowok="t" o:connecttype="custom" o:connectlocs="96145,1412099;1686915,0;1695655,0;1695655,232763;1695655,256040;1660693,302593;279696,1528480;244734,1559515;96145,1412099" o:connectangles="0,0,0,0,0,0,0,0,0"/>
              </v:shape>
              <w10:wrap anchorx="page" anchory="page"/>
            </v:group>
          </w:pict>
        </mc:Fallback>
      </mc:AlternateContent>
    </w:r>
  </w:p>
  <w:p w14:paraId="5487954D" w14:textId="77777777" w:rsidR="001B4EEF" w:rsidRDefault="001B4E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FAF5177"/>
    <w:multiLevelType w:val="hybridMultilevel"/>
    <w:tmpl w:val="2A72C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EC0A69"/>
    <w:multiLevelType w:val="hybridMultilevel"/>
    <w:tmpl w:val="8886031A"/>
    <w:lvl w:ilvl="0" w:tplc="610444EA">
      <w:start w:val="1"/>
      <w:numFmt w:val="bullet"/>
      <w:lvlText w:val=""/>
      <w:lvlJc w:val="left"/>
      <w:pPr>
        <w:tabs>
          <w:tab w:val="num" w:pos="720"/>
        </w:tabs>
        <w:ind w:left="720" w:hanging="360"/>
      </w:pPr>
      <w:rPr>
        <w:rFonts w:ascii="Symbol" w:hAnsi="Symbol" w:hint="default"/>
        <w:color w:val="5A1F69"/>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04476324">
    <w:abstractNumId w:val="9"/>
  </w:num>
  <w:num w:numId="2" w16cid:durableId="2112506965">
    <w:abstractNumId w:val="7"/>
  </w:num>
  <w:num w:numId="3" w16cid:durableId="1530295353">
    <w:abstractNumId w:val="6"/>
  </w:num>
  <w:num w:numId="4" w16cid:durableId="1038354261">
    <w:abstractNumId w:val="5"/>
  </w:num>
  <w:num w:numId="5" w16cid:durableId="2076659372">
    <w:abstractNumId w:val="4"/>
  </w:num>
  <w:num w:numId="6" w16cid:durableId="110787251">
    <w:abstractNumId w:val="8"/>
  </w:num>
  <w:num w:numId="7" w16cid:durableId="515774581">
    <w:abstractNumId w:val="3"/>
  </w:num>
  <w:num w:numId="8" w16cid:durableId="1792824361">
    <w:abstractNumId w:val="2"/>
  </w:num>
  <w:num w:numId="9" w16cid:durableId="1526942177">
    <w:abstractNumId w:val="1"/>
  </w:num>
  <w:num w:numId="10" w16cid:durableId="1190678781">
    <w:abstractNumId w:val="0"/>
  </w:num>
  <w:num w:numId="11" w16cid:durableId="366370082">
    <w:abstractNumId w:val="10"/>
  </w:num>
  <w:num w:numId="12" w16cid:durableId="152456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EF"/>
    <w:rsid w:val="000115CE"/>
    <w:rsid w:val="000828F4"/>
    <w:rsid w:val="000947D1"/>
    <w:rsid w:val="000B1051"/>
    <w:rsid w:val="000F51EC"/>
    <w:rsid w:val="000F7122"/>
    <w:rsid w:val="00136244"/>
    <w:rsid w:val="00192FE5"/>
    <w:rsid w:val="001B4EEF"/>
    <w:rsid w:val="001B689C"/>
    <w:rsid w:val="001F18C3"/>
    <w:rsid w:val="00200635"/>
    <w:rsid w:val="00224B25"/>
    <w:rsid w:val="002357D2"/>
    <w:rsid w:val="00241E28"/>
    <w:rsid w:val="00254E0D"/>
    <w:rsid w:val="002B1066"/>
    <w:rsid w:val="002E1E26"/>
    <w:rsid w:val="00315110"/>
    <w:rsid w:val="0038000D"/>
    <w:rsid w:val="00385ACF"/>
    <w:rsid w:val="003F1CB5"/>
    <w:rsid w:val="004078A7"/>
    <w:rsid w:val="00477474"/>
    <w:rsid w:val="00480B7F"/>
    <w:rsid w:val="004929EF"/>
    <w:rsid w:val="004A1893"/>
    <w:rsid w:val="004C4A44"/>
    <w:rsid w:val="004E366E"/>
    <w:rsid w:val="005125BB"/>
    <w:rsid w:val="005264AB"/>
    <w:rsid w:val="00537F9C"/>
    <w:rsid w:val="0054701A"/>
    <w:rsid w:val="00572222"/>
    <w:rsid w:val="005B34F3"/>
    <w:rsid w:val="005C3755"/>
    <w:rsid w:val="005D3DA6"/>
    <w:rsid w:val="00684D36"/>
    <w:rsid w:val="006F6DDA"/>
    <w:rsid w:val="00721EA4"/>
    <w:rsid w:val="00744EA9"/>
    <w:rsid w:val="00751949"/>
    <w:rsid w:val="00752FC4"/>
    <w:rsid w:val="00757E9C"/>
    <w:rsid w:val="007774BE"/>
    <w:rsid w:val="007B4C91"/>
    <w:rsid w:val="007D70F7"/>
    <w:rsid w:val="00830C5F"/>
    <w:rsid w:val="00834A33"/>
    <w:rsid w:val="00896EE1"/>
    <w:rsid w:val="008C0BCE"/>
    <w:rsid w:val="008C1482"/>
    <w:rsid w:val="008D0AA7"/>
    <w:rsid w:val="00912A0A"/>
    <w:rsid w:val="009468D3"/>
    <w:rsid w:val="009C2253"/>
    <w:rsid w:val="00A153D6"/>
    <w:rsid w:val="00A17117"/>
    <w:rsid w:val="00A24D86"/>
    <w:rsid w:val="00A763AE"/>
    <w:rsid w:val="00B63133"/>
    <w:rsid w:val="00BC0F0A"/>
    <w:rsid w:val="00BE55D2"/>
    <w:rsid w:val="00C11980"/>
    <w:rsid w:val="00C40B3F"/>
    <w:rsid w:val="00CB0809"/>
    <w:rsid w:val="00CF4773"/>
    <w:rsid w:val="00D04123"/>
    <w:rsid w:val="00D06525"/>
    <w:rsid w:val="00D13306"/>
    <w:rsid w:val="00D149F1"/>
    <w:rsid w:val="00D36106"/>
    <w:rsid w:val="00DC04C8"/>
    <w:rsid w:val="00DC7840"/>
    <w:rsid w:val="00E37173"/>
    <w:rsid w:val="00E55670"/>
    <w:rsid w:val="00EB64EC"/>
    <w:rsid w:val="00ED689A"/>
    <w:rsid w:val="00F30CA4"/>
    <w:rsid w:val="00F71D73"/>
    <w:rsid w:val="00F763B1"/>
    <w:rsid w:val="00FA402E"/>
    <w:rsid w:val="00FB4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E70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9EF"/>
  </w:style>
  <w:style w:type="paragraph" w:styleId="Heading1">
    <w:name w:val="heading 1"/>
    <w:basedOn w:val="Normal"/>
    <w:next w:val="Normal"/>
    <w:link w:val="Heading1Char"/>
    <w:uiPriority w:val="9"/>
    <w:qFormat/>
    <w:rsid w:val="004929EF"/>
    <w:pPr>
      <w:keepNext/>
      <w:keepLines/>
      <w:pBdr>
        <w:bottom w:val="single" w:sz="4" w:space="2" w:color="ED7422"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4929EF"/>
    <w:pPr>
      <w:keepNext/>
      <w:keepLines/>
      <w:spacing w:before="120" w:after="0" w:line="240" w:lineRule="auto"/>
      <w:outlineLvl w:val="1"/>
    </w:pPr>
    <w:rPr>
      <w:rFonts w:asciiTheme="majorHAnsi" w:eastAsiaTheme="majorEastAsia" w:hAnsiTheme="majorHAnsi" w:cstheme="majorBidi"/>
      <w:color w:val="ED7422" w:themeColor="accent2"/>
      <w:sz w:val="36"/>
      <w:szCs w:val="36"/>
    </w:rPr>
  </w:style>
  <w:style w:type="paragraph" w:styleId="Heading3">
    <w:name w:val="heading 3"/>
    <w:basedOn w:val="Normal"/>
    <w:next w:val="Normal"/>
    <w:link w:val="Heading3Char"/>
    <w:uiPriority w:val="9"/>
    <w:semiHidden/>
    <w:unhideWhenUsed/>
    <w:qFormat/>
    <w:rsid w:val="004929EF"/>
    <w:pPr>
      <w:keepNext/>
      <w:keepLines/>
      <w:spacing w:before="80" w:after="0" w:line="240" w:lineRule="auto"/>
      <w:outlineLvl w:val="2"/>
    </w:pPr>
    <w:rPr>
      <w:rFonts w:asciiTheme="majorHAnsi" w:eastAsiaTheme="majorEastAsia" w:hAnsiTheme="majorHAnsi" w:cstheme="majorBidi"/>
      <w:color w:val="BB540F" w:themeColor="accent2" w:themeShade="BF"/>
      <w:sz w:val="32"/>
      <w:szCs w:val="32"/>
    </w:rPr>
  </w:style>
  <w:style w:type="paragraph" w:styleId="Heading4">
    <w:name w:val="heading 4"/>
    <w:basedOn w:val="Normal"/>
    <w:next w:val="Normal"/>
    <w:link w:val="Heading4Char"/>
    <w:uiPriority w:val="9"/>
    <w:semiHidden/>
    <w:unhideWhenUsed/>
    <w:qFormat/>
    <w:rsid w:val="004929EF"/>
    <w:pPr>
      <w:keepNext/>
      <w:keepLines/>
      <w:spacing w:before="80" w:after="0" w:line="240" w:lineRule="auto"/>
      <w:outlineLvl w:val="3"/>
    </w:pPr>
    <w:rPr>
      <w:rFonts w:asciiTheme="majorHAnsi" w:eastAsiaTheme="majorEastAsia" w:hAnsiTheme="majorHAnsi" w:cstheme="majorBidi"/>
      <w:i/>
      <w:iCs/>
      <w:color w:val="7D380A" w:themeColor="accent2" w:themeShade="80"/>
      <w:sz w:val="28"/>
      <w:szCs w:val="28"/>
    </w:rPr>
  </w:style>
  <w:style w:type="paragraph" w:styleId="Heading5">
    <w:name w:val="heading 5"/>
    <w:basedOn w:val="Normal"/>
    <w:next w:val="Normal"/>
    <w:link w:val="Heading5Char"/>
    <w:uiPriority w:val="9"/>
    <w:semiHidden/>
    <w:unhideWhenUsed/>
    <w:qFormat/>
    <w:rsid w:val="004929EF"/>
    <w:pPr>
      <w:keepNext/>
      <w:keepLines/>
      <w:spacing w:before="80" w:after="0" w:line="240" w:lineRule="auto"/>
      <w:outlineLvl w:val="4"/>
    </w:pPr>
    <w:rPr>
      <w:rFonts w:asciiTheme="majorHAnsi" w:eastAsiaTheme="majorEastAsia" w:hAnsiTheme="majorHAnsi" w:cstheme="majorBidi"/>
      <w:color w:val="BB540F" w:themeColor="accent2" w:themeShade="BF"/>
      <w:sz w:val="24"/>
      <w:szCs w:val="24"/>
    </w:rPr>
  </w:style>
  <w:style w:type="paragraph" w:styleId="Heading6">
    <w:name w:val="heading 6"/>
    <w:basedOn w:val="Normal"/>
    <w:next w:val="Normal"/>
    <w:link w:val="Heading6Char"/>
    <w:uiPriority w:val="9"/>
    <w:semiHidden/>
    <w:unhideWhenUsed/>
    <w:qFormat/>
    <w:rsid w:val="004929EF"/>
    <w:pPr>
      <w:keepNext/>
      <w:keepLines/>
      <w:spacing w:before="80" w:after="0" w:line="240" w:lineRule="auto"/>
      <w:outlineLvl w:val="5"/>
    </w:pPr>
    <w:rPr>
      <w:rFonts w:asciiTheme="majorHAnsi" w:eastAsiaTheme="majorEastAsia" w:hAnsiTheme="majorHAnsi" w:cstheme="majorBidi"/>
      <w:i/>
      <w:iCs/>
      <w:color w:val="7D380A" w:themeColor="accent2" w:themeShade="80"/>
      <w:sz w:val="24"/>
      <w:szCs w:val="24"/>
    </w:rPr>
  </w:style>
  <w:style w:type="paragraph" w:styleId="Heading7">
    <w:name w:val="heading 7"/>
    <w:basedOn w:val="Normal"/>
    <w:next w:val="Normal"/>
    <w:link w:val="Heading7Char"/>
    <w:uiPriority w:val="9"/>
    <w:semiHidden/>
    <w:unhideWhenUsed/>
    <w:qFormat/>
    <w:rsid w:val="004929EF"/>
    <w:pPr>
      <w:keepNext/>
      <w:keepLines/>
      <w:spacing w:before="80" w:after="0" w:line="240" w:lineRule="auto"/>
      <w:outlineLvl w:val="6"/>
    </w:pPr>
    <w:rPr>
      <w:rFonts w:asciiTheme="majorHAnsi" w:eastAsiaTheme="majorEastAsia" w:hAnsiTheme="majorHAnsi" w:cstheme="majorBidi"/>
      <w:b/>
      <w:bCs/>
      <w:color w:val="7D380A" w:themeColor="accent2" w:themeShade="80"/>
      <w:sz w:val="22"/>
      <w:szCs w:val="22"/>
    </w:rPr>
  </w:style>
  <w:style w:type="paragraph" w:styleId="Heading8">
    <w:name w:val="heading 8"/>
    <w:basedOn w:val="Normal"/>
    <w:next w:val="Normal"/>
    <w:link w:val="Heading8Char"/>
    <w:uiPriority w:val="9"/>
    <w:semiHidden/>
    <w:unhideWhenUsed/>
    <w:qFormat/>
    <w:rsid w:val="004929EF"/>
    <w:pPr>
      <w:keepNext/>
      <w:keepLines/>
      <w:spacing w:before="80" w:after="0" w:line="240" w:lineRule="auto"/>
      <w:outlineLvl w:val="7"/>
    </w:pPr>
    <w:rPr>
      <w:rFonts w:asciiTheme="majorHAnsi" w:eastAsiaTheme="majorEastAsia" w:hAnsiTheme="majorHAnsi" w:cstheme="majorBidi"/>
      <w:color w:val="7D380A" w:themeColor="accent2" w:themeShade="80"/>
      <w:sz w:val="22"/>
      <w:szCs w:val="22"/>
    </w:rPr>
  </w:style>
  <w:style w:type="paragraph" w:styleId="Heading9">
    <w:name w:val="heading 9"/>
    <w:basedOn w:val="Normal"/>
    <w:next w:val="Normal"/>
    <w:link w:val="Heading9Char"/>
    <w:uiPriority w:val="9"/>
    <w:semiHidden/>
    <w:unhideWhenUsed/>
    <w:qFormat/>
    <w:rsid w:val="004929EF"/>
    <w:pPr>
      <w:keepNext/>
      <w:keepLines/>
      <w:spacing w:before="80" w:after="0" w:line="240" w:lineRule="auto"/>
      <w:outlineLvl w:val="8"/>
    </w:pPr>
    <w:rPr>
      <w:rFonts w:asciiTheme="majorHAnsi" w:eastAsiaTheme="majorEastAsia" w:hAnsiTheme="majorHAnsi" w:cstheme="majorBidi"/>
      <w:i/>
      <w:iCs/>
      <w:color w:val="7D380A"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63133"/>
    <w:pPr>
      <w:spacing w:after="0" w:line="240" w:lineRule="auto"/>
    </w:pPr>
  </w:style>
  <w:style w:type="character" w:customStyle="1" w:styleId="HeaderChar">
    <w:name w:val="Header Char"/>
    <w:basedOn w:val="DefaultParagraphFont"/>
    <w:link w:val="Header"/>
    <w:uiPriority w:val="99"/>
    <w:semiHidden/>
    <w:rsid w:val="00254E0D"/>
    <w:rPr>
      <w:color w:val="auto"/>
    </w:rPr>
  </w:style>
  <w:style w:type="paragraph" w:styleId="Footer">
    <w:name w:val="footer"/>
    <w:basedOn w:val="Normal"/>
    <w:link w:val="FooterChar"/>
    <w:uiPriority w:val="99"/>
    <w:semiHidden/>
    <w:rsid w:val="00BC0F0A"/>
    <w:pPr>
      <w:spacing w:after="0" w:line="240" w:lineRule="auto"/>
      <w:ind w:left="-720" w:right="-720"/>
      <w:jc w:val="center"/>
    </w:pPr>
    <w:rPr>
      <w:rFonts w:asciiTheme="majorHAnsi" w:hAnsiTheme="majorHAnsi"/>
      <w:color w:val="7D380A" w:themeColor="accent2" w:themeShade="80"/>
    </w:rPr>
  </w:style>
  <w:style w:type="character" w:customStyle="1" w:styleId="FooterChar">
    <w:name w:val="Footer Char"/>
    <w:basedOn w:val="DefaultParagraphFont"/>
    <w:link w:val="Footer"/>
    <w:uiPriority w:val="99"/>
    <w:semiHidden/>
    <w:rsid w:val="00254E0D"/>
    <w:rPr>
      <w:rFonts w:asciiTheme="majorHAnsi" w:hAnsiTheme="majorHAnsi"/>
      <w:color w:val="7D380A" w:themeColor="accent2" w:themeShade="80"/>
    </w:rPr>
  </w:style>
  <w:style w:type="character" w:styleId="PlaceholderText">
    <w:name w:val="Placeholder Text"/>
    <w:basedOn w:val="DefaultParagraphFont"/>
    <w:uiPriority w:val="99"/>
    <w:semiHidden/>
    <w:rsid w:val="00912A0A"/>
    <w:rPr>
      <w:color w:val="274582" w:themeColor="accent5" w:themeShade="BF"/>
      <w:sz w:val="22"/>
    </w:rPr>
  </w:style>
  <w:style w:type="paragraph" w:customStyle="1" w:styleId="ContactInfo">
    <w:name w:val="Contact Info"/>
    <w:basedOn w:val="Normal"/>
    <w:uiPriority w:val="3"/>
    <w:rsid w:val="00CB0809"/>
    <w:pPr>
      <w:spacing w:after="0"/>
      <w:jc w:val="right"/>
    </w:pPr>
    <w:rPr>
      <w:szCs w:val="18"/>
    </w:rPr>
  </w:style>
  <w:style w:type="paragraph" w:styleId="Date">
    <w:name w:val="Date"/>
    <w:basedOn w:val="Normal"/>
    <w:next w:val="Salutation"/>
    <w:link w:val="DateChar"/>
    <w:uiPriority w:val="4"/>
    <w:unhideWhenUsed/>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rsid w:val="00254E0D"/>
    <w:pPr>
      <w:spacing w:after="960" w:line="240" w:lineRule="auto"/>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rsid w:val="004929EF"/>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4929EF"/>
    <w:rPr>
      <w:rFonts w:asciiTheme="majorHAnsi" w:eastAsiaTheme="majorEastAsia" w:hAnsiTheme="majorHAnsi" w:cstheme="majorBidi"/>
      <w:color w:val="ED7422" w:themeColor="accent2"/>
      <w:sz w:val="36"/>
      <w:szCs w:val="3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345DAE" w:themeColor="accent1" w:frame="1"/>
        <w:left w:val="single" w:sz="2" w:space="10" w:color="345DAE" w:themeColor="accent1" w:frame="1"/>
        <w:bottom w:val="single" w:sz="2" w:space="10" w:color="345DAE" w:themeColor="accent1" w:frame="1"/>
        <w:right w:val="single" w:sz="2" w:space="10" w:color="345DAE" w:themeColor="accent1" w:frame="1"/>
      </w:pBdr>
      <w:ind w:left="1152" w:right="1152"/>
    </w:pPr>
    <w:rPr>
      <w:i/>
      <w:iCs/>
      <w:color w:val="274582"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14:ligatures w14:val="standardContextual"/>
      <w14:numForm w14:val="oldStyle"/>
      <w14:numSpacing w14:val="proportional"/>
      <w14:cntxtAlts/>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14:ligatures w14:val="standardContextual"/>
      <w14:numForm w14:val="oldStyle"/>
      <w14:numSpacing w14:val="proportional"/>
      <w14:cntxtAlts/>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14:ligatures w14:val="standardContextual"/>
      <w14:numForm w14:val="oldStyle"/>
      <w14:numSpacing w14:val="proportional"/>
      <w14:cntxtAlts/>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14:ligatures w14:val="standardContextual"/>
      <w14:numForm w14:val="oldStyle"/>
      <w14:numSpacing w14:val="proportional"/>
      <w14:cntxtAlts/>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14:ligatures w14:val="standardContextual"/>
      <w14:numForm w14:val="oldStyle"/>
      <w14:numSpacing w14:val="proportional"/>
      <w14:cntxtAlts/>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14:ligatures w14:val="standardContextual"/>
      <w14:numForm w14:val="oldStyle"/>
      <w14:numSpacing w14:val="proportional"/>
      <w14:cntxtAlts/>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14:ligatures w14:val="standardContextual"/>
      <w14:numForm w14:val="oldStyle"/>
      <w14:numSpacing w14:val="proportional"/>
      <w14:cntxtAlts/>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14:ligatures w14:val="standardContextual"/>
      <w14:numForm w14:val="oldStyle"/>
      <w14:numSpacing w14:val="proportional"/>
      <w14:cntxtAlts/>
    </w:rPr>
  </w:style>
  <w:style w:type="character" w:styleId="BookTitle">
    <w:name w:val="Book Title"/>
    <w:basedOn w:val="DefaultParagraphFont"/>
    <w:uiPriority w:val="33"/>
    <w:qFormat/>
    <w:rsid w:val="004929EF"/>
    <w:rPr>
      <w:b/>
      <w:bCs/>
      <w:caps w:val="0"/>
      <w:smallCaps/>
      <w:spacing w:val="0"/>
    </w:rPr>
  </w:style>
  <w:style w:type="paragraph" w:styleId="Caption">
    <w:name w:val="caption"/>
    <w:basedOn w:val="Normal"/>
    <w:next w:val="Normal"/>
    <w:uiPriority w:val="35"/>
    <w:semiHidden/>
    <w:unhideWhenUsed/>
    <w:qFormat/>
    <w:rsid w:val="004929EF"/>
    <w:pPr>
      <w:spacing w:line="240" w:lineRule="auto"/>
    </w:pPr>
    <w:rPr>
      <w:b/>
      <w:bCs/>
      <w:color w:val="404040" w:themeColor="text1" w:themeTint="BF"/>
      <w:sz w:val="16"/>
      <w:szCs w:val="16"/>
    </w:rPr>
  </w:style>
  <w:style w:type="table" w:styleId="ColorfulGrid">
    <w:name w:val="Colorful Grid"/>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1" w:themeFillTint="33"/>
    </w:tcPr>
    <w:tblStylePr w:type="firstRow">
      <w:rPr>
        <w:b/>
        <w:bCs/>
      </w:rPr>
      <w:tblPr/>
      <w:tcPr>
        <w:shd w:val="clear" w:color="auto" w:fill="A7BBE4" w:themeFill="accent1" w:themeFillTint="66"/>
      </w:tcPr>
    </w:tblStylePr>
    <w:tblStylePr w:type="lastRow">
      <w:rPr>
        <w:b/>
        <w:bCs/>
        <w:color w:val="000000" w:themeColor="text1"/>
      </w:rPr>
      <w:tblPr/>
      <w:tcPr>
        <w:shd w:val="clear" w:color="auto" w:fill="A7BBE4" w:themeFill="accent1" w:themeFillTint="66"/>
      </w:tcPr>
    </w:tblStylePr>
    <w:tblStylePr w:type="firstCol">
      <w:rPr>
        <w:color w:val="FFFFFF" w:themeColor="background1"/>
      </w:rPr>
      <w:tblPr/>
      <w:tcPr>
        <w:shd w:val="clear" w:color="auto" w:fill="274582" w:themeFill="accent1" w:themeFillShade="BF"/>
      </w:tcPr>
    </w:tblStylePr>
    <w:tblStylePr w:type="lastCol">
      <w:rPr>
        <w:color w:val="FFFFFF" w:themeColor="background1"/>
      </w:rPr>
      <w:tblPr/>
      <w:tcPr>
        <w:shd w:val="clear" w:color="auto" w:fill="274582" w:themeFill="accent1" w:themeFillShade="BF"/>
      </w:tc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Colo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2" w:themeFillTint="33"/>
    </w:tcPr>
    <w:tblStylePr w:type="firstRow">
      <w:rPr>
        <w:b/>
        <w:bCs/>
      </w:rPr>
      <w:tblPr/>
      <w:tcPr>
        <w:shd w:val="clear" w:color="auto" w:fill="F7C7A6" w:themeFill="accent2" w:themeFillTint="66"/>
      </w:tcPr>
    </w:tblStylePr>
    <w:tblStylePr w:type="lastRow">
      <w:rPr>
        <w:b/>
        <w:bCs/>
        <w:color w:val="000000" w:themeColor="text1"/>
      </w:rPr>
      <w:tblPr/>
      <w:tcPr>
        <w:shd w:val="clear" w:color="auto" w:fill="F7C7A6" w:themeFill="accent2" w:themeFillTint="66"/>
      </w:tcPr>
    </w:tblStylePr>
    <w:tblStylePr w:type="firstCol">
      <w:rPr>
        <w:color w:val="FFFFFF" w:themeColor="background1"/>
      </w:rPr>
      <w:tblPr/>
      <w:tcPr>
        <w:shd w:val="clear" w:color="auto" w:fill="BB540F" w:themeFill="accent2" w:themeFillShade="BF"/>
      </w:tcPr>
    </w:tblStylePr>
    <w:tblStylePr w:type="lastCol">
      <w:rPr>
        <w:color w:val="FFFFFF" w:themeColor="background1"/>
      </w:rPr>
      <w:tblPr/>
      <w:tcPr>
        <w:shd w:val="clear" w:color="auto" w:fill="BB540F" w:themeFill="accent2" w:themeFillShade="BF"/>
      </w:tc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Colo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4" w:themeFillTint="33"/>
    </w:tcPr>
    <w:tblStylePr w:type="firstRow">
      <w:rPr>
        <w:b/>
        <w:bCs/>
      </w:rPr>
      <w:tblPr/>
      <w:tcPr>
        <w:shd w:val="clear" w:color="auto" w:fill="F7C7A6" w:themeFill="accent4" w:themeFillTint="66"/>
      </w:tcPr>
    </w:tblStylePr>
    <w:tblStylePr w:type="lastRow">
      <w:rPr>
        <w:b/>
        <w:bCs/>
        <w:color w:val="000000" w:themeColor="text1"/>
      </w:rPr>
      <w:tblPr/>
      <w:tcPr>
        <w:shd w:val="clear" w:color="auto" w:fill="F7C7A6" w:themeFill="accent4" w:themeFillTint="66"/>
      </w:tcPr>
    </w:tblStylePr>
    <w:tblStylePr w:type="firstCol">
      <w:rPr>
        <w:color w:val="FFFFFF" w:themeColor="background1"/>
      </w:rPr>
      <w:tblPr/>
      <w:tcPr>
        <w:shd w:val="clear" w:color="auto" w:fill="BB540F" w:themeFill="accent4" w:themeFillShade="BF"/>
      </w:tcPr>
    </w:tblStylePr>
    <w:tblStylePr w:type="lastCol">
      <w:rPr>
        <w:color w:val="FFFFFF" w:themeColor="background1"/>
      </w:rPr>
      <w:tblPr/>
      <w:tcPr>
        <w:shd w:val="clear" w:color="auto" w:fill="BB540F" w:themeFill="accent4" w:themeFillShade="BF"/>
      </w:tc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Colo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5" w:themeFillTint="33"/>
    </w:tcPr>
    <w:tblStylePr w:type="firstRow">
      <w:rPr>
        <w:b/>
        <w:bCs/>
      </w:rPr>
      <w:tblPr/>
      <w:tcPr>
        <w:shd w:val="clear" w:color="auto" w:fill="A7BBE4" w:themeFill="accent5" w:themeFillTint="66"/>
      </w:tcPr>
    </w:tblStylePr>
    <w:tblStylePr w:type="lastRow">
      <w:rPr>
        <w:b/>
        <w:bCs/>
        <w:color w:val="000000" w:themeColor="text1"/>
      </w:rPr>
      <w:tblPr/>
      <w:tcPr>
        <w:shd w:val="clear" w:color="auto" w:fill="A7BBE4" w:themeFill="accent5" w:themeFillTint="66"/>
      </w:tcPr>
    </w:tblStylePr>
    <w:tblStylePr w:type="firstCol">
      <w:rPr>
        <w:color w:val="FFFFFF" w:themeColor="background1"/>
      </w:rPr>
      <w:tblPr/>
      <w:tcPr>
        <w:shd w:val="clear" w:color="auto" w:fill="274582" w:themeFill="accent5" w:themeFillShade="BF"/>
      </w:tcPr>
    </w:tblStylePr>
    <w:tblStylePr w:type="lastCol">
      <w:rPr>
        <w:color w:val="FFFFFF" w:themeColor="background1"/>
      </w:rPr>
      <w:tblPr/>
      <w:tcPr>
        <w:shd w:val="clear" w:color="auto" w:fill="274582" w:themeFill="accent5" w:themeFillShade="BF"/>
      </w:tc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Colo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FBE" w:themeFill="accent6" w:themeFillTint="33"/>
    </w:tcPr>
    <w:tblStylePr w:type="firstRow">
      <w:rPr>
        <w:b/>
        <w:bCs/>
      </w:rPr>
      <w:tblPr/>
      <w:tcPr>
        <w:shd w:val="clear" w:color="auto" w:fill="D5FF7E" w:themeFill="accent6" w:themeFillTint="66"/>
      </w:tcPr>
    </w:tblStylePr>
    <w:tblStylePr w:type="lastRow">
      <w:rPr>
        <w:b/>
        <w:bCs/>
        <w:color w:val="000000" w:themeColor="text1"/>
      </w:rPr>
      <w:tblPr/>
      <w:tcPr>
        <w:shd w:val="clear" w:color="auto" w:fill="D5FF7E" w:themeFill="accent6" w:themeFillTint="66"/>
      </w:tcPr>
    </w:tblStylePr>
    <w:tblStylePr w:type="firstCol">
      <w:rPr>
        <w:color w:val="FFFFFF" w:themeColor="background1"/>
      </w:rPr>
      <w:tblPr/>
      <w:tcPr>
        <w:shd w:val="clear" w:color="auto" w:fill="5F8C00" w:themeFill="accent6" w:themeFillShade="BF"/>
      </w:tcPr>
    </w:tblStylePr>
    <w:tblStylePr w:type="lastCol">
      <w:rPr>
        <w:color w:val="FFFFFF" w:themeColor="background1"/>
      </w:rPr>
      <w:tblPr/>
      <w:tcPr>
        <w:shd w:val="clear" w:color="auto" w:fill="5F8C00" w:themeFill="accent6" w:themeFillShade="BF"/>
      </w:tc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ColorfulList">
    <w:name w:val="Colorful List"/>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1" w:themeFillTint="3F"/>
      </w:tcPr>
    </w:tblStylePr>
    <w:tblStylePr w:type="band1Horz">
      <w:tblPr/>
      <w:tcPr>
        <w:shd w:val="clear" w:color="auto" w:fill="D3DDF2" w:themeFill="accent1" w:themeFillTint="33"/>
      </w:tcPr>
    </w:tblStylePr>
  </w:style>
  <w:style w:type="table" w:styleId="Colo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2"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2" w:themeFillTint="3F"/>
      </w:tcPr>
    </w:tblStylePr>
    <w:tblStylePr w:type="band1Horz">
      <w:tblPr/>
      <w:tcPr>
        <w:shd w:val="clear" w:color="auto" w:fill="FBE3D2" w:themeFill="accent2" w:themeFillTint="33"/>
      </w:tcPr>
    </w:tblStylePr>
  </w:style>
  <w:style w:type="table" w:styleId="Colo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85A10" w:themeFill="accent4" w:themeFillShade="CC"/>
      </w:tcPr>
    </w:tblStylePr>
    <w:tblStylePr w:type="lastRow">
      <w:rPr>
        <w:b/>
        <w:bCs/>
        <w:color w:val="C85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4" w:themeFillTint="3F"/>
      </w:tcPr>
    </w:tblStylePr>
    <w:tblStylePr w:type="band1Horz">
      <w:tblPr/>
      <w:tcPr>
        <w:shd w:val="clear" w:color="auto" w:fill="FBE3D2" w:themeFill="accent4" w:themeFillTint="33"/>
      </w:tcPr>
    </w:tblStylePr>
  </w:style>
  <w:style w:type="table" w:styleId="Colo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5" w:themeFillTint="19"/>
    </w:tcPr>
    <w:tblStylePr w:type="firstRow">
      <w:rPr>
        <w:b/>
        <w:bCs/>
        <w:color w:val="FFFFFF" w:themeColor="background1"/>
      </w:rPr>
      <w:tblPr/>
      <w:tcPr>
        <w:tcBorders>
          <w:bottom w:val="single" w:sz="12" w:space="0" w:color="FFFFFF" w:themeColor="background1"/>
        </w:tcBorders>
        <w:shd w:val="clear" w:color="auto" w:fill="659600" w:themeFill="accent6" w:themeFillShade="CC"/>
      </w:tcPr>
    </w:tblStylePr>
    <w:tblStylePr w:type="lastRow">
      <w:rPr>
        <w:b/>
        <w:bCs/>
        <w:color w:val="6596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5" w:themeFillTint="3F"/>
      </w:tcPr>
    </w:tblStylePr>
    <w:tblStylePr w:type="band1Horz">
      <w:tblPr/>
      <w:tcPr>
        <w:shd w:val="clear" w:color="auto" w:fill="D3DDF2" w:themeFill="accent5" w:themeFillTint="33"/>
      </w:tcPr>
    </w:tblStylePr>
  </w:style>
  <w:style w:type="table" w:styleId="Colo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4FFDF" w:themeFill="accent6" w:themeFillTint="19"/>
    </w:tcPr>
    <w:tblStylePr w:type="firstRow">
      <w:rPr>
        <w:b/>
        <w:bCs/>
        <w:color w:val="FFFFFF" w:themeColor="background1"/>
      </w:rPr>
      <w:tblPr/>
      <w:tcPr>
        <w:tcBorders>
          <w:bottom w:val="single" w:sz="12" w:space="0" w:color="FFFFFF" w:themeColor="background1"/>
        </w:tcBorders>
        <w:shd w:val="clear" w:color="auto" w:fill="294A8B" w:themeFill="accent5" w:themeFillShade="CC"/>
      </w:tcPr>
    </w:tblStylePr>
    <w:tblStylePr w:type="lastRow">
      <w:rPr>
        <w:b/>
        <w:bCs/>
        <w:color w:val="294A8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FAF" w:themeFill="accent6" w:themeFillTint="3F"/>
      </w:tcPr>
    </w:tblStylePr>
    <w:tblStylePr w:type="band1Horz">
      <w:tblPr/>
      <w:tcPr>
        <w:shd w:val="clear" w:color="auto" w:fill="EAFFBE" w:themeFill="accent6" w:themeFillTint="33"/>
      </w:tcPr>
    </w:tblStylePr>
  </w:style>
  <w:style w:type="table" w:styleId="ColorfulShading">
    <w:name w:val="Colorful Shading"/>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345DAE" w:themeColor="accent1"/>
        <w:bottom w:val="single" w:sz="4" w:space="0" w:color="345DAE" w:themeColor="accent1"/>
        <w:right w:val="single" w:sz="4" w:space="0" w:color="345DAE" w:themeColor="accent1"/>
        <w:insideH w:val="single" w:sz="4" w:space="0" w:color="FFFFFF" w:themeColor="background1"/>
        <w:insideV w:val="single" w:sz="4" w:space="0" w:color="FFFFFF" w:themeColor="background1"/>
      </w:tblBorders>
    </w:tblPr>
    <w:tcPr>
      <w:shd w:val="clear" w:color="auto" w:fill="E9EEF8" w:themeFill="accen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1" w:themeFillShade="99"/>
      </w:tcPr>
    </w:tblStylePr>
    <w:tblStylePr w:type="firstCol">
      <w:rPr>
        <w:color w:val="FFFFFF" w:themeColor="background1"/>
      </w:rPr>
      <w:tblPr/>
      <w:tcPr>
        <w:tcBorders>
          <w:top w:val="nil"/>
          <w:left w:val="nil"/>
          <w:bottom w:val="nil"/>
          <w:right w:val="nil"/>
          <w:insideH w:val="single" w:sz="4" w:space="0" w:color="1F3768" w:themeColor="accent1" w:themeShade="99"/>
          <w:insideV w:val="nil"/>
        </w:tcBorders>
        <w:shd w:val="clear" w:color="auto" w:fill="1F376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1" w:themeFillShade="99"/>
      </w:tcPr>
    </w:tblStylePr>
    <w:tblStylePr w:type="band1Vert">
      <w:tblPr/>
      <w:tcPr>
        <w:shd w:val="clear" w:color="auto" w:fill="A7BBE4" w:themeFill="accent1" w:themeFillTint="66"/>
      </w:tcPr>
    </w:tblStylePr>
    <w:tblStylePr w:type="band1Horz">
      <w:tblPr/>
      <w:tcPr>
        <w:shd w:val="clear" w:color="auto" w:fill="91AB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ED7422" w:themeColor="accent2"/>
        <w:bottom w:val="single" w:sz="4" w:space="0" w:color="ED7422" w:themeColor="accent2"/>
        <w:right w:val="single" w:sz="4" w:space="0" w:color="ED7422" w:themeColor="accent2"/>
        <w:insideH w:val="single" w:sz="4" w:space="0" w:color="FFFFFF" w:themeColor="background1"/>
        <w:insideV w:val="single" w:sz="4" w:space="0" w:color="FFFFFF" w:themeColor="background1"/>
      </w:tblBorders>
    </w:tblPr>
    <w:tcPr>
      <w:shd w:val="clear" w:color="auto" w:fill="FDF1E9" w:themeFill="accent2"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2" w:themeFillShade="99"/>
      </w:tcPr>
    </w:tblStylePr>
    <w:tblStylePr w:type="firstCol">
      <w:rPr>
        <w:color w:val="FFFFFF" w:themeColor="background1"/>
      </w:rPr>
      <w:tblPr/>
      <w:tcPr>
        <w:tcBorders>
          <w:top w:val="nil"/>
          <w:left w:val="nil"/>
          <w:bottom w:val="nil"/>
          <w:right w:val="nil"/>
          <w:insideH w:val="single" w:sz="4" w:space="0" w:color="96430C" w:themeColor="accent2" w:themeShade="99"/>
          <w:insideV w:val="nil"/>
        </w:tcBorders>
        <w:shd w:val="clear" w:color="auto" w:fill="96430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2" w:themeFillShade="99"/>
      </w:tcPr>
    </w:tblStylePr>
    <w:tblStylePr w:type="band1Vert">
      <w:tblPr/>
      <w:tcPr>
        <w:shd w:val="clear" w:color="auto" w:fill="F7C7A6" w:themeFill="accent2" w:themeFillTint="66"/>
      </w:tcPr>
    </w:tblStylePr>
    <w:tblStylePr w:type="band1Horz">
      <w:tblPr/>
      <w:tcPr>
        <w:shd w:val="clear" w:color="auto" w:fill="F6B99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A5A5A5" w:themeColor="accent3"/>
        <w:left w:val="single" w:sz="4" w:space="0" w:color="ED7422" w:themeColor="accent4"/>
        <w:bottom w:val="single" w:sz="4" w:space="0" w:color="ED7422" w:themeColor="accent4"/>
        <w:right w:val="single" w:sz="4" w:space="0" w:color="ED7422" w:themeColor="accent4"/>
        <w:insideH w:val="single" w:sz="4" w:space="0" w:color="FFFFFF" w:themeColor="background1"/>
        <w:insideV w:val="single" w:sz="4" w:space="0" w:color="FFFFFF" w:themeColor="background1"/>
      </w:tblBorders>
    </w:tblPr>
    <w:tcPr>
      <w:shd w:val="clear" w:color="auto" w:fill="FDF1E9"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4" w:themeFillShade="99"/>
      </w:tcPr>
    </w:tblStylePr>
    <w:tblStylePr w:type="firstCol">
      <w:rPr>
        <w:color w:val="FFFFFF" w:themeColor="background1"/>
      </w:rPr>
      <w:tblPr/>
      <w:tcPr>
        <w:tcBorders>
          <w:top w:val="nil"/>
          <w:left w:val="nil"/>
          <w:bottom w:val="nil"/>
          <w:right w:val="nil"/>
          <w:insideH w:val="single" w:sz="4" w:space="0" w:color="96430C" w:themeColor="accent4" w:themeShade="99"/>
          <w:insideV w:val="nil"/>
        </w:tcBorders>
        <w:shd w:val="clear" w:color="auto" w:fill="96430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4" w:themeFillShade="99"/>
      </w:tcPr>
    </w:tblStylePr>
    <w:tblStylePr w:type="band1Vert">
      <w:tblPr/>
      <w:tcPr>
        <w:shd w:val="clear" w:color="auto" w:fill="F7C7A6" w:themeFill="accent4" w:themeFillTint="66"/>
      </w:tcPr>
    </w:tblStylePr>
    <w:tblStylePr w:type="band1Horz">
      <w:tblPr/>
      <w:tcPr>
        <w:shd w:val="clear" w:color="auto" w:fill="F6B99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80BC00" w:themeColor="accent6"/>
        <w:left w:val="single" w:sz="4" w:space="0" w:color="345DAE" w:themeColor="accent5"/>
        <w:bottom w:val="single" w:sz="4" w:space="0" w:color="345DAE" w:themeColor="accent5"/>
        <w:right w:val="single" w:sz="4" w:space="0" w:color="345DAE" w:themeColor="accent5"/>
        <w:insideH w:val="single" w:sz="4" w:space="0" w:color="FFFFFF" w:themeColor="background1"/>
        <w:insideV w:val="single" w:sz="4" w:space="0" w:color="FFFFFF" w:themeColor="background1"/>
      </w:tblBorders>
    </w:tblPr>
    <w:tcPr>
      <w:shd w:val="clear" w:color="auto" w:fill="E9EEF8" w:themeFill="accent5" w:themeFillTint="19"/>
    </w:tcPr>
    <w:tblStylePr w:type="firstRow">
      <w:rPr>
        <w:b/>
        <w:bCs/>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5" w:themeFillShade="99"/>
      </w:tcPr>
    </w:tblStylePr>
    <w:tblStylePr w:type="firstCol">
      <w:rPr>
        <w:color w:val="FFFFFF" w:themeColor="background1"/>
      </w:rPr>
      <w:tblPr/>
      <w:tcPr>
        <w:tcBorders>
          <w:top w:val="nil"/>
          <w:left w:val="nil"/>
          <w:bottom w:val="nil"/>
          <w:right w:val="nil"/>
          <w:insideH w:val="single" w:sz="4" w:space="0" w:color="1F3768" w:themeColor="accent5" w:themeShade="99"/>
          <w:insideV w:val="nil"/>
        </w:tcBorders>
        <w:shd w:val="clear" w:color="auto" w:fill="1F376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5" w:themeFillShade="99"/>
      </w:tcPr>
    </w:tblStylePr>
    <w:tblStylePr w:type="band1Vert">
      <w:tblPr/>
      <w:tcPr>
        <w:shd w:val="clear" w:color="auto" w:fill="A7BBE4" w:themeFill="accent5" w:themeFillTint="66"/>
      </w:tcPr>
    </w:tblStylePr>
    <w:tblStylePr w:type="band1Horz">
      <w:tblPr/>
      <w:tcPr>
        <w:shd w:val="clear" w:color="auto" w:fill="91ABD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345DAE" w:themeColor="accent5"/>
        <w:left w:val="single" w:sz="4" w:space="0" w:color="80BC00" w:themeColor="accent6"/>
        <w:bottom w:val="single" w:sz="4" w:space="0" w:color="80BC00" w:themeColor="accent6"/>
        <w:right w:val="single" w:sz="4" w:space="0" w:color="80BC00" w:themeColor="accent6"/>
        <w:insideH w:val="single" w:sz="4" w:space="0" w:color="FFFFFF" w:themeColor="background1"/>
        <w:insideV w:val="single" w:sz="4" w:space="0" w:color="FFFFFF" w:themeColor="background1"/>
      </w:tblBorders>
    </w:tblPr>
    <w:tcPr>
      <w:shd w:val="clear" w:color="auto" w:fill="F4FFDF" w:themeFill="accent6" w:themeFillTint="19"/>
    </w:tcPr>
    <w:tblStylePr w:type="firstRow">
      <w:rPr>
        <w:b/>
        <w:bCs/>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7000" w:themeFill="accent6" w:themeFillShade="99"/>
      </w:tcPr>
    </w:tblStylePr>
    <w:tblStylePr w:type="firstCol">
      <w:rPr>
        <w:color w:val="FFFFFF" w:themeColor="background1"/>
      </w:rPr>
      <w:tblPr/>
      <w:tcPr>
        <w:tcBorders>
          <w:top w:val="nil"/>
          <w:left w:val="nil"/>
          <w:bottom w:val="nil"/>
          <w:right w:val="nil"/>
          <w:insideH w:val="single" w:sz="4" w:space="0" w:color="4C7000" w:themeColor="accent6" w:themeShade="99"/>
          <w:insideV w:val="nil"/>
        </w:tcBorders>
        <w:shd w:val="clear" w:color="auto" w:fill="4C7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C7000" w:themeFill="accent6" w:themeFillShade="99"/>
      </w:tcPr>
    </w:tblStylePr>
    <w:tblStylePr w:type="band1Vert">
      <w:tblPr/>
      <w:tcPr>
        <w:shd w:val="clear" w:color="auto" w:fill="D5FF7E" w:themeFill="accent6" w:themeFillTint="66"/>
      </w:tcPr>
    </w:tblStylePr>
    <w:tblStylePr w:type="band1Horz">
      <w:tblPr/>
      <w:tcPr>
        <w:shd w:val="clear" w:color="auto" w:fill="CBFF5E"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customStyle="1" w:styleId="CommentTextChar">
    <w:name w:val="Comment Text Char"/>
    <w:basedOn w:val="DefaultParagraphFont"/>
    <w:link w:val="CommentText"/>
    <w:uiPriority w:val="99"/>
    <w:semiHidden/>
    <w:rsid w:val="00572222"/>
    <w:rPr>
      <w:kern w:val="16"/>
      <w:sz w:val="22"/>
      <w14:ligatures w14:val="standardContextual"/>
      <w14:numForm w14:val="oldStyle"/>
      <w14:numSpacing w14:val="proportional"/>
      <w14:cntxtAlts/>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14:ligatures w14:val="standardContextual"/>
      <w14:numForm w14:val="oldStyle"/>
      <w14:numSpacing w14:val="proportional"/>
      <w14:cntxtAlts/>
    </w:rPr>
  </w:style>
  <w:style w:type="table" w:styleId="DarkList">
    <w:name w:val="Dark List"/>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1" w:themeFillShade="BF"/>
      </w:tcPr>
    </w:tblStylePr>
    <w:tblStylePr w:type="band1Vert">
      <w:tblPr/>
      <w:tcPr>
        <w:tcBorders>
          <w:top w:val="nil"/>
          <w:left w:val="nil"/>
          <w:bottom w:val="nil"/>
          <w:right w:val="nil"/>
          <w:insideH w:val="nil"/>
          <w:insideV w:val="nil"/>
        </w:tcBorders>
        <w:shd w:val="clear" w:color="auto" w:fill="274582" w:themeFill="accent1" w:themeFillShade="BF"/>
      </w:tcPr>
    </w:tblStylePr>
    <w:tblStylePr w:type="band1Horz">
      <w:tblPr/>
      <w:tcPr>
        <w:tcBorders>
          <w:top w:val="nil"/>
          <w:left w:val="nil"/>
          <w:bottom w:val="nil"/>
          <w:right w:val="nil"/>
          <w:insideH w:val="nil"/>
          <w:insideV w:val="nil"/>
        </w:tcBorders>
        <w:shd w:val="clear" w:color="auto" w:fill="274582"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2" w:themeFillShade="BF"/>
      </w:tcPr>
    </w:tblStylePr>
    <w:tblStylePr w:type="band1Vert">
      <w:tblPr/>
      <w:tcPr>
        <w:tcBorders>
          <w:top w:val="nil"/>
          <w:left w:val="nil"/>
          <w:bottom w:val="nil"/>
          <w:right w:val="nil"/>
          <w:insideH w:val="nil"/>
          <w:insideV w:val="nil"/>
        </w:tcBorders>
        <w:shd w:val="clear" w:color="auto" w:fill="BB540F" w:themeFill="accent2" w:themeFillShade="BF"/>
      </w:tcPr>
    </w:tblStylePr>
    <w:tblStylePr w:type="band1Horz">
      <w:tblPr/>
      <w:tcPr>
        <w:tcBorders>
          <w:top w:val="nil"/>
          <w:left w:val="nil"/>
          <w:bottom w:val="nil"/>
          <w:right w:val="nil"/>
          <w:insideH w:val="nil"/>
          <w:insideV w:val="nil"/>
        </w:tcBorders>
        <w:shd w:val="clear" w:color="auto" w:fill="BB540F"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4" w:themeFillShade="BF"/>
      </w:tcPr>
    </w:tblStylePr>
    <w:tblStylePr w:type="band1Vert">
      <w:tblPr/>
      <w:tcPr>
        <w:tcBorders>
          <w:top w:val="nil"/>
          <w:left w:val="nil"/>
          <w:bottom w:val="nil"/>
          <w:right w:val="nil"/>
          <w:insideH w:val="nil"/>
          <w:insideV w:val="nil"/>
        </w:tcBorders>
        <w:shd w:val="clear" w:color="auto" w:fill="BB540F" w:themeFill="accent4" w:themeFillShade="BF"/>
      </w:tcPr>
    </w:tblStylePr>
    <w:tblStylePr w:type="band1Horz">
      <w:tblPr/>
      <w:tcPr>
        <w:tcBorders>
          <w:top w:val="nil"/>
          <w:left w:val="nil"/>
          <w:bottom w:val="nil"/>
          <w:right w:val="nil"/>
          <w:insideH w:val="nil"/>
          <w:insideV w:val="nil"/>
        </w:tcBorders>
        <w:shd w:val="clear" w:color="auto" w:fill="BB540F"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5" w:themeFillShade="BF"/>
      </w:tcPr>
    </w:tblStylePr>
    <w:tblStylePr w:type="band1Vert">
      <w:tblPr/>
      <w:tcPr>
        <w:tcBorders>
          <w:top w:val="nil"/>
          <w:left w:val="nil"/>
          <w:bottom w:val="nil"/>
          <w:right w:val="nil"/>
          <w:insideH w:val="nil"/>
          <w:insideV w:val="nil"/>
        </w:tcBorders>
        <w:shd w:val="clear" w:color="auto" w:fill="274582" w:themeFill="accent5" w:themeFillShade="BF"/>
      </w:tcPr>
    </w:tblStylePr>
    <w:tblStylePr w:type="band1Horz">
      <w:tblPr/>
      <w:tcPr>
        <w:tcBorders>
          <w:top w:val="nil"/>
          <w:left w:val="nil"/>
          <w:bottom w:val="nil"/>
          <w:right w:val="nil"/>
          <w:insideH w:val="nil"/>
          <w:insideV w:val="nil"/>
        </w:tcBorders>
        <w:shd w:val="clear" w:color="auto" w:fill="27458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80BC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D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F8C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F8C00" w:themeFill="accent6" w:themeFillShade="BF"/>
      </w:tcPr>
    </w:tblStylePr>
    <w:tblStylePr w:type="band1Vert">
      <w:tblPr/>
      <w:tcPr>
        <w:tcBorders>
          <w:top w:val="nil"/>
          <w:left w:val="nil"/>
          <w:bottom w:val="nil"/>
          <w:right w:val="nil"/>
          <w:insideH w:val="nil"/>
          <w:insideV w:val="nil"/>
        </w:tcBorders>
        <w:shd w:val="clear" w:color="auto" w:fill="5F8C00" w:themeFill="accent6" w:themeFillShade="BF"/>
      </w:tcPr>
    </w:tblStylePr>
    <w:tblStylePr w:type="band1Horz">
      <w:tblPr/>
      <w:tcPr>
        <w:tcBorders>
          <w:top w:val="nil"/>
          <w:left w:val="nil"/>
          <w:bottom w:val="nil"/>
          <w:right w:val="nil"/>
          <w:insideH w:val="nil"/>
          <w:insideV w:val="nil"/>
        </w:tcBorders>
        <w:shd w:val="clear" w:color="auto" w:fill="5F8C00"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E-mailSignature">
    <w:name w:val="E-mail Signature"/>
    <w:basedOn w:val="Normal"/>
    <w:link w:val="E-mailSignatureChar"/>
    <w:uiPriority w:val="99"/>
    <w:semiHidden/>
    <w:unhideWhenUsed/>
    <w:rsid w:val="00572222"/>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14:ligatures w14:val="standardContextual"/>
      <w14:numForm w14:val="oldStyle"/>
      <w14:numSpacing w14:val="proportional"/>
      <w14:cntxtAlts/>
    </w:rPr>
  </w:style>
  <w:style w:type="character" w:styleId="Emphasis">
    <w:name w:val="Emphasis"/>
    <w:basedOn w:val="DefaultParagraphFont"/>
    <w:uiPriority w:val="20"/>
    <w:qFormat/>
    <w:rsid w:val="004929EF"/>
    <w:rPr>
      <w:i/>
      <w:iCs/>
      <w:color w:val="000000" w:themeColor="text1"/>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14:ligatures w14:val="standardContextual"/>
      <w14:numForm w14:val="oldStyle"/>
      <w14:numSpacing w14:val="proportional"/>
      <w14:cntxtAlts/>
    </w:rPr>
  </w:style>
  <w:style w:type="paragraph" w:styleId="EnvelopeAddress">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7D380A"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semiHidden/>
    <w:unhideWhenUsed/>
    <w:rsid w:val="00572222"/>
    <w:pPr>
      <w:spacing w:after="0" w:line="240" w:lineRule="auto"/>
    </w:pPr>
  </w:style>
  <w:style w:type="character" w:customStyle="1" w:styleId="FootnoteTextChar">
    <w:name w:val="Footnote Text Char"/>
    <w:basedOn w:val="DefaultParagraphFont"/>
    <w:link w:val="FootnoteText"/>
    <w:semiHidden/>
    <w:rsid w:val="00572222"/>
    <w:rPr>
      <w:kern w:val="16"/>
      <w:sz w:val="22"/>
      <w14:ligatures w14:val="standardContextual"/>
      <w14:numForm w14:val="oldStyle"/>
      <w14:numSpacing w14:val="proportional"/>
      <w14:cntxtAlts/>
    </w:rPr>
  </w:style>
  <w:style w:type="table" w:styleId="GridTable1Light">
    <w:name w:val="Grid Table 1 Light"/>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72222"/>
    <w:pPr>
      <w:spacing w:after="0" w:line="240" w:lineRule="auto"/>
    </w:pPr>
    <w:tblPr>
      <w:tblStyleRowBandSize w:val="1"/>
      <w:tblStyleColBandSize w:val="1"/>
      <w:tblBorders>
        <w:top w:val="single" w:sz="4" w:space="0" w:color="A7BBE4" w:themeColor="accent1" w:themeTint="66"/>
        <w:left w:val="single" w:sz="4" w:space="0" w:color="A7BBE4" w:themeColor="accent1" w:themeTint="66"/>
        <w:bottom w:val="single" w:sz="4" w:space="0" w:color="A7BBE4" w:themeColor="accent1" w:themeTint="66"/>
        <w:right w:val="single" w:sz="4" w:space="0" w:color="A7BBE4" w:themeColor="accent1" w:themeTint="66"/>
        <w:insideH w:val="single" w:sz="4" w:space="0" w:color="A7BBE4" w:themeColor="accent1" w:themeTint="66"/>
        <w:insideV w:val="single" w:sz="4" w:space="0" w:color="A7BBE4" w:themeColor="accent1" w:themeTint="66"/>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2" w:space="0" w:color="7B9A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72222"/>
    <w:pPr>
      <w:spacing w:after="0" w:line="240" w:lineRule="auto"/>
    </w:pPr>
    <w:tblPr>
      <w:tblStyleRowBandSize w:val="1"/>
      <w:tblStyleColBandSize w:val="1"/>
      <w:tblBorders>
        <w:top w:val="single" w:sz="4" w:space="0" w:color="F7C7A6" w:themeColor="accent2" w:themeTint="66"/>
        <w:left w:val="single" w:sz="4" w:space="0" w:color="F7C7A6" w:themeColor="accent2" w:themeTint="66"/>
        <w:bottom w:val="single" w:sz="4" w:space="0" w:color="F7C7A6" w:themeColor="accent2" w:themeTint="66"/>
        <w:right w:val="single" w:sz="4" w:space="0" w:color="F7C7A6" w:themeColor="accent2" w:themeTint="66"/>
        <w:insideH w:val="single" w:sz="4" w:space="0" w:color="F7C7A6" w:themeColor="accent2" w:themeTint="66"/>
        <w:insideV w:val="single" w:sz="4" w:space="0" w:color="F7C7A6" w:themeColor="accent2" w:themeTint="66"/>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2" w:space="0" w:color="F4AB7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7222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72222"/>
    <w:pPr>
      <w:spacing w:after="0" w:line="240" w:lineRule="auto"/>
    </w:pPr>
    <w:tblPr>
      <w:tblStyleRowBandSize w:val="1"/>
      <w:tblStyleColBandSize w:val="1"/>
      <w:tblBorders>
        <w:top w:val="single" w:sz="4" w:space="0" w:color="F7C7A6" w:themeColor="accent4" w:themeTint="66"/>
        <w:left w:val="single" w:sz="4" w:space="0" w:color="F7C7A6" w:themeColor="accent4" w:themeTint="66"/>
        <w:bottom w:val="single" w:sz="4" w:space="0" w:color="F7C7A6" w:themeColor="accent4" w:themeTint="66"/>
        <w:right w:val="single" w:sz="4" w:space="0" w:color="F7C7A6" w:themeColor="accent4" w:themeTint="66"/>
        <w:insideH w:val="single" w:sz="4" w:space="0" w:color="F7C7A6" w:themeColor="accent4" w:themeTint="66"/>
        <w:insideV w:val="single" w:sz="4" w:space="0" w:color="F7C7A6" w:themeColor="accent4" w:themeTint="66"/>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2" w:space="0" w:color="F4AB7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72222"/>
    <w:pPr>
      <w:spacing w:after="0" w:line="240" w:lineRule="auto"/>
    </w:pPr>
    <w:tblPr>
      <w:tblStyleRowBandSize w:val="1"/>
      <w:tblStyleColBandSize w:val="1"/>
      <w:tblBorders>
        <w:top w:val="single" w:sz="4" w:space="0" w:color="A7BBE4" w:themeColor="accent5" w:themeTint="66"/>
        <w:left w:val="single" w:sz="4" w:space="0" w:color="A7BBE4" w:themeColor="accent5" w:themeTint="66"/>
        <w:bottom w:val="single" w:sz="4" w:space="0" w:color="A7BBE4" w:themeColor="accent5" w:themeTint="66"/>
        <w:right w:val="single" w:sz="4" w:space="0" w:color="A7BBE4" w:themeColor="accent5" w:themeTint="66"/>
        <w:insideH w:val="single" w:sz="4" w:space="0" w:color="A7BBE4" w:themeColor="accent5" w:themeTint="66"/>
        <w:insideV w:val="single" w:sz="4" w:space="0" w:color="A7BBE4" w:themeColor="accent5" w:themeTint="66"/>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2" w:space="0" w:color="7B9AD7"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72222"/>
    <w:pPr>
      <w:spacing w:after="0" w:line="240" w:lineRule="auto"/>
    </w:pPr>
    <w:tblPr>
      <w:tblStyleRowBandSize w:val="1"/>
      <w:tblStyleColBandSize w:val="1"/>
      <w:tblBorders>
        <w:top w:val="single" w:sz="4" w:space="0" w:color="D5FF7E" w:themeColor="accent6" w:themeTint="66"/>
        <w:left w:val="single" w:sz="4" w:space="0" w:color="D5FF7E" w:themeColor="accent6" w:themeTint="66"/>
        <w:bottom w:val="single" w:sz="4" w:space="0" w:color="D5FF7E" w:themeColor="accent6" w:themeTint="66"/>
        <w:right w:val="single" w:sz="4" w:space="0" w:color="D5FF7E" w:themeColor="accent6" w:themeTint="66"/>
        <w:insideH w:val="single" w:sz="4" w:space="0" w:color="D5FF7E" w:themeColor="accent6" w:themeTint="66"/>
        <w:insideV w:val="single" w:sz="4" w:space="0" w:color="D5FF7E" w:themeColor="accent6" w:themeTint="66"/>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2" w:space="0" w:color="C0FF3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72222"/>
    <w:pPr>
      <w:spacing w:after="0" w:line="240" w:lineRule="auto"/>
    </w:pPr>
    <w:tblPr>
      <w:tblStyleRowBandSize w:val="1"/>
      <w:tblStyleColBandSize w:val="1"/>
      <w:tblBorders>
        <w:top w:val="single" w:sz="2" w:space="0" w:color="7B9AD7" w:themeColor="accent1" w:themeTint="99"/>
        <w:bottom w:val="single" w:sz="2" w:space="0" w:color="7B9AD7" w:themeColor="accent1" w:themeTint="99"/>
        <w:insideH w:val="single" w:sz="2" w:space="0" w:color="7B9AD7" w:themeColor="accent1" w:themeTint="99"/>
        <w:insideV w:val="single" w:sz="2" w:space="0" w:color="7B9AD7" w:themeColor="accent1" w:themeTint="99"/>
      </w:tblBorders>
    </w:tblPr>
    <w:tblStylePr w:type="firstRow">
      <w:rPr>
        <w:b/>
        <w:bCs/>
      </w:rPr>
      <w:tblPr/>
      <w:tcPr>
        <w:tcBorders>
          <w:top w:val="nil"/>
          <w:bottom w:val="single" w:sz="12" w:space="0" w:color="7B9AD7" w:themeColor="accent1" w:themeTint="99"/>
          <w:insideH w:val="nil"/>
          <w:insideV w:val="nil"/>
        </w:tcBorders>
        <w:shd w:val="clear" w:color="auto" w:fill="FFFFFF" w:themeFill="background1"/>
      </w:tcPr>
    </w:tblStylePr>
    <w:tblStylePr w:type="lastRow">
      <w:rPr>
        <w:b/>
        <w:bCs/>
      </w:rPr>
      <w:tblPr/>
      <w:tcPr>
        <w:tcBorders>
          <w:top w:val="double" w:sz="2" w:space="0" w:color="7B9A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2-Accent2">
    <w:name w:val="Grid Table 2 Accent 2"/>
    <w:basedOn w:val="TableNormal"/>
    <w:uiPriority w:val="47"/>
    <w:rsid w:val="00572222"/>
    <w:pPr>
      <w:spacing w:after="0" w:line="240" w:lineRule="auto"/>
    </w:pPr>
    <w:tblPr>
      <w:tblStyleRowBandSize w:val="1"/>
      <w:tblStyleColBandSize w:val="1"/>
      <w:tblBorders>
        <w:top w:val="single" w:sz="2" w:space="0" w:color="F4AB7A" w:themeColor="accent2" w:themeTint="99"/>
        <w:bottom w:val="single" w:sz="2" w:space="0" w:color="F4AB7A" w:themeColor="accent2" w:themeTint="99"/>
        <w:insideH w:val="single" w:sz="2" w:space="0" w:color="F4AB7A" w:themeColor="accent2" w:themeTint="99"/>
        <w:insideV w:val="single" w:sz="2" w:space="0" w:color="F4AB7A" w:themeColor="accent2" w:themeTint="99"/>
      </w:tblBorders>
    </w:tblPr>
    <w:tblStylePr w:type="firstRow">
      <w:rPr>
        <w:b/>
        <w:bCs/>
      </w:rPr>
      <w:tblPr/>
      <w:tcPr>
        <w:tcBorders>
          <w:top w:val="nil"/>
          <w:bottom w:val="single" w:sz="12" w:space="0" w:color="F4AB7A" w:themeColor="accent2" w:themeTint="99"/>
          <w:insideH w:val="nil"/>
          <w:insideV w:val="nil"/>
        </w:tcBorders>
        <w:shd w:val="clear" w:color="auto" w:fill="FFFFFF" w:themeFill="background1"/>
      </w:tcPr>
    </w:tblStylePr>
    <w:tblStylePr w:type="lastRow">
      <w:rPr>
        <w:b/>
        <w:bCs/>
      </w:rPr>
      <w:tblPr/>
      <w:tcPr>
        <w:tcBorders>
          <w:top w:val="double" w:sz="2" w:space="0" w:color="F4AB7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2-Accent3">
    <w:name w:val="Grid Table 2 Accent 3"/>
    <w:basedOn w:val="TableNormal"/>
    <w:uiPriority w:val="47"/>
    <w:rsid w:val="0057222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72222"/>
    <w:pPr>
      <w:spacing w:after="0" w:line="240" w:lineRule="auto"/>
    </w:pPr>
    <w:tblPr>
      <w:tblStyleRowBandSize w:val="1"/>
      <w:tblStyleColBandSize w:val="1"/>
      <w:tblBorders>
        <w:top w:val="single" w:sz="2" w:space="0" w:color="F4AB7A" w:themeColor="accent4" w:themeTint="99"/>
        <w:bottom w:val="single" w:sz="2" w:space="0" w:color="F4AB7A" w:themeColor="accent4" w:themeTint="99"/>
        <w:insideH w:val="single" w:sz="2" w:space="0" w:color="F4AB7A" w:themeColor="accent4" w:themeTint="99"/>
        <w:insideV w:val="single" w:sz="2" w:space="0" w:color="F4AB7A" w:themeColor="accent4" w:themeTint="99"/>
      </w:tblBorders>
    </w:tblPr>
    <w:tblStylePr w:type="firstRow">
      <w:rPr>
        <w:b/>
        <w:bCs/>
      </w:rPr>
      <w:tblPr/>
      <w:tcPr>
        <w:tcBorders>
          <w:top w:val="nil"/>
          <w:bottom w:val="single" w:sz="12" w:space="0" w:color="F4AB7A" w:themeColor="accent4" w:themeTint="99"/>
          <w:insideH w:val="nil"/>
          <w:insideV w:val="nil"/>
        </w:tcBorders>
        <w:shd w:val="clear" w:color="auto" w:fill="FFFFFF" w:themeFill="background1"/>
      </w:tcPr>
    </w:tblStylePr>
    <w:tblStylePr w:type="lastRow">
      <w:rPr>
        <w:b/>
        <w:bCs/>
      </w:rPr>
      <w:tblPr/>
      <w:tcPr>
        <w:tcBorders>
          <w:top w:val="double" w:sz="2" w:space="0" w:color="F4AB7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2-Accent5">
    <w:name w:val="Grid Table 2 Accent 5"/>
    <w:basedOn w:val="TableNormal"/>
    <w:uiPriority w:val="47"/>
    <w:rsid w:val="00572222"/>
    <w:pPr>
      <w:spacing w:after="0" w:line="240" w:lineRule="auto"/>
    </w:pPr>
    <w:tblPr>
      <w:tblStyleRowBandSize w:val="1"/>
      <w:tblStyleColBandSize w:val="1"/>
      <w:tblBorders>
        <w:top w:val="single" w:sz="2" w:space="0" w:color="7B9AD7" w:themeColor="accent5" w:themeTint="99"/>
        <w:bottom w:val="single" w:sz="2" w:space="0" w:color="7B9AD7" w:themeColor="accent5" w:themeTint="99"/>
        <w:insideH w:val="single" w:sz="2" w:space="0" w:color="7B9AD7" w:themeColor="accent5" w:themeTint="99"/>
        <w:insideV w:val="single" w:sz="2" w:space="0" w:color="7B9AD7" w:themeColor="accent5" w:themeTint="99"/>
      </w:tblBorders>
    </w:tblPr>
    <w:tblStylePr w:type="firstRow">
      <w:rPr>
        <w:b/>
        <w:bCs/>
      </w:rPr>
      <w:tblPr/>
      <w:tcPr>
        <w:tcBorders>
          <w:top w:val="nil"/>
          <w:bottom w:val="single" w:sz="12" w:space="0" w:color="7B9AD7" w:themeColor="accent5" w:themeTint="99"/>
          <w:insideH w:val="nil"/>
          <w:insideV w:val="nil"/>
        </w:tcBorders>
        <w:shd w:val="clear" w:color="auto" w:fill="FFFFFF" w:themeFill="background1"/>
      </w:tcPr>
    </w:tblStylePr>
    <w:tblStylePr w:type="lastRow">
      <w:rPr>
        <w:b/>
        <w:bCs/>
      </w:rPr>
      <w:tblPr/>
      <w:tcPr>
        <w:tcBorders>
          <w:top w:val="double" w:sz="2" w:space="0" w:color="7B9AD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2-Accent6">
    <w:name w:val="Grid Table 2 Accent 6"/>
    <w:basedOn w:val="TableNormal"/>
    <w:uiPriority w:val="47"/>
    <w:rsid w:val="00572222"/>
    <w:pPr>
      <w:spacing w:after="0" w:line="240" w:lineRule="auto"/>
    </w:pPr>
    <w:tblPr>
      <w:tblStyleRowBandSize w:val="1"/>
      <w:tblStyleColBandSize w:val="1"/>
      <w:tblBorders>
        <w:top w:val="single" w:sz="2" w:space="0" w:color="C0FF3D" w:themeColor="accent6" w:themeTint="99"/>
        <w:bottom w:val="single" w:sz="2" w:space="0" w:color="C0FF3D" w:themeColor="accent6" w:themeTint="99"/>
        <w:insideH w:val="single" w:sz="2" w:space="0" w:color="C0FF3D" w:themeColor="accent6" w:themeTint="99"/>
        <w:insideV w:val="single" w:sz="2" w:space="0" w:color="C0FF3D" w:themeColor="accent6" w:themeTint="99"/>
      </w:tblBorders>
    </w:tblPr>
    <w:tblStylePr w:type="firstRow">
      <w:rPr>
        <w:b/>
        <w:bCs/>
      </w:rPr>
      <w:tblPr/>
      <w:tcPr>
        <w:tcBorders>
          <w:top w:val="nil"/>
          <w:bottom w:val="single" w:sz="12" w:space="0" w:color="C0FF3D" w:themeColor="accent6" w:themeTint="99"/>
          <w:insideH w:val="nil"/>
          <w:insideV w:val="nil"/>
        </w:tcBorders>
        <w:shd w:val="clear" w:color="auto" w:fill="FFFFFF" w:themeFill="background1"/>
      </w:tcPr>
    </w:tblStylePr>
    <w:tblStylePr w:type="lastRow">
      <w:rPr>
        <w:b/>
        <w:bCs/>
      </w:rPr>
      <w:tblPr/>
      <w:tcPr>
        <w:tcBorders>
          <w:top w:val="double" w:sz="2" w:space="0" w:color="C0FF3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3">
    <w:name w:val="Grid Table 3"/>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3-Accent2">
    <w:name w:val="Grid Table 3 Accent 2"/>
    <w:basedOn w:val="TableNormal"/>
    <w:uiPriority w:val="48"/>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3-Accent3">
    <w:name w:val="Grid Table 3 Accent 3"/>
    <w:basedOn w:val="TableNormal"/>
    <w:uiPriority w:val="48"/>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3-Accent5">
    <w:name w:val="Grid Table 3 Accent 5"/>
    <w:basedOn w:val="TableNormal"/>
    <w:uiPriority w:val="48"/>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3-Accent6">
    <w:name w:val="Grid Table 3 Accent 6"/>
    <w:basedOn w:val="TableNormal"/>
    <w:uiPriority w:val="48"/>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table" w:styleId="GridTable4">
    <w:name w:val="Grid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insideV w:val="nil"/>
        </w:tcBorders>
        <w:shd w:val="clear" w:color="auto" w:fill="345DAE" w:themeFill="accent1"/>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4-Accent2">
    <w:name w:val="Grid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insideV w:val="nil"/>
        </w:tcBorders>
        <w:shd w:val="clear" w:color="auto" w:fill="ED7422" w:themeFill="accent2"/>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4-Accent3">
    <w:name w:val="Grid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insideV w:val="nil"/>
        </w:tcBorders>
        <w:shd w:val="clear" w:color="auto" w:fill="ED7422" w:themeFill="accent4"/>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4-Accent5">
    <w:name w:val="Grid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insideV w:val="nil"/>
        </w:tcBorders>
        <w:shd w:val="clear" w:color="auto" w:fill="345DAE" w:themeFill="accent5"/>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4-Accent6">
    <w:name w:val="Grid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insideV w:val="nil"/>
        </w:tcBorders>
        <w:shd w:val="clear" w:color="auto" w:fill="80BC00" w:themeFill="accent6"/>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5Dark">
    <w:name w:val="Grid Table 5 Dark"/>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1"/>
      </w:tcPr>
    </w:tblStylePr>
    <w:tblStylePr w:type="band1Vert">
      <w:tblPr/>
      <w:tcPr>
        <w:shd w:val="clear" w:color="auto" w:fill="A7BBE4" w:themeFill="accent1" w:themeFillTint="66"/>
      </w:tcPr>
    </w:tblStylePr>
    <w:tblStylePr w:type="band1Horz">
      <w:tblPr/>
      <w:tcPr>
        <w:shd w:val="clear" w:color="auto" w:fill="A7BBE4" w:themeFill="accent1" w:themeFillTint="66"/>
      </w:tcPr>
    </w:tblStylePr>
  </w:style>
  <w:style w:type="table" w:styleId="GridTable5Dark-Accent2">
    <w:name w:val="Grid Table 5 Dark Accent 2"/>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2"/>
      </w:tcPr>
    </w:tblStylePr>
    <w:tblStylePr w:type="band1Vert">
      <w:tblPr/>
      <w:tcPr>
        <w:shd w:val="clear" w:color="auto" w:fill="F7C7A6" w:themeFill="accent2" w:themeFillTint="66"/>
      </w:tcPr>
    </w:tblStylePr>
    <w:tblStylePr w:type="band1Horz">
      <w:tblPr/>
      <w:tcPr>
        <w:shd w:val="clear" w:color="auto" w:fill="F7C7A6" w:themeFill="accent2" w:themeFillTint="66"/>
      </w:tcPr>
    </w:tblStylePr>
  </w:style>
  <w:style w:type="table" w:styleId="GridTable5Dark-Accent3">
    <w:name w:val="Grid Table 5 Dark Accent 3"/>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4"/>
      </w:tcPr>
    </w:tblStylePr>
    <w:tblStylePr w:type="band1Vert">
      <w:tblPr/>
      <w:tcPr>
        <w:shd w:val="clear" w:color="auto" w:fill="F7C7A6" w:themeFill="accent4" w:themeFillTint="66"/>
      </w:tcPr>
    </w:tblStylePr>
    <w:tblStylePr w:type="band1Horz">
      <w:tblPr/>
      <w:tcPr>
        <w:shd w:val="clear" w:color="auto" w:fill="F7C7A6" w:themeFill="accent4" w:themeFillTint="66"/>
      </w:tcPr>
    </w:tblStylePr>
  </w:style>
  <w:style w:type="table" w:styleId="GridTable5Dark-Accent5">
    <w:name w:val="Grid Table 5 Dark Accent 5"/>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5"/>
      </w:tcPr>
    </w:tblStylePr>
    <w:tblStylePr w:type="band1Vert">
      <w:tblPr/>
      <w:tcPr>
        <w:shd w:val="clear" w:color="auto" w:fill="A7BBE4" w:themeFill="accent5" w:themeFillTint="66"/>
      </w:tcPr>
    </w:tblStylePr>
    <w:tblStylePr w:type="band1Horz">
      <w:tblPr/>
      <w:tcPr>
        <w:shd w:val="clear" w:color="auto" w:fill="A7BBE4" w:themeFill="accent5" w:themeFillTint="66"/>
      </w:tcPr>
    </w:tblStylePr>
  </w:style>
  <w:style w:type="table" w:styleId="GridTable5Dark-Accent6">
    <w:name w:val="Grid Table 5 Dark Accent 6"/>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FB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C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C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C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C00" w:themeFill="accent6"/>
      </w:tcPr>
    </w:tblStylePr>
    <w:tblStylePr w:type="band1Vert">
      <w:tblPr/>
      <w:tcPr>
        <w:shd w:val="clear" w:color="auto" w:fill="D5FF7E" w:themeFill="accent6" w:themeFillTint="66"/>
      </w:tcPr>
    </w:tblStylePr>
    <w:tblStylePr w:type="band1Horz">
      <w:tblPr/>
      <w:tcPr>
        <w:shd w:val="clear" w:color="auto" w:fill="D5FF7E" w:themeFill="accent6" w:themeFillTint="66"/>
      </w:tcPr>
    </w:tblStylePr>
  </w:style>
  <w:style w:type="table" w:styleId="GridTable6Colorful">
    <w:name w:val="Grid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6Colorful-Accent2">
    <w:name w:val="Grid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6Colorful-Accent3">
    <w:name w:val="Grid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6Colorful-Accent5">
    <w:name w:val="Grid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6Colorful-Accent6">
    <w:name w:val="Grid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7Colorful">
    <w:name w:val="Grid Table 7 Colorful"/>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7Colorful-Accent2">
    <w:name w:val="Grid Table 7 Colorful Accent 2"/>
    <w:basedOn w:val="TableNormal"/>
    <w:uiPriority w:val="52"/>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7Colorful-Accent3">
    <w:name w:val="Grid Table 7 Colorful Accent 3"/>
    <w:basedOn w:val="TableNormal"/>
    <w:uiPriority w:val="52"/>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7Colorful-Accent5">
    <w:name w:val="Grid Table 7 Colorful Accent 5"/>
    <w:basedOn w:val="TableNormal"/>
    <w:uiPriority w:val="52"/>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7Colorful-Accent6">
    <w:name w:val="Grid Table 7 Colorful Accent 6"/>
    <w:basedOn w:val="TableNormal"/>
    <w:uiPriority w:val="52"/>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character" w:customStyle="1" w:styleId="Heading3Char">
    <w:name w:val="Heading 3 Char"/>
    <w:basedOn w:val="DefaultParagraphFont"/>
    <w:link w:val="Heading3"/>
    <w:uiPriority w:val="9"/>
    <w:semiHidden/>
    <w:rsid w:val="004929EF"/>
    <w:rPr>
      <w:rFonts w:asciiTheme="majorHAnsi" w:eastAsiaTheme="majorEastAsia" w:hAnsiTheme="majorHAnsi" w:cstheme="majorBidi"/>
      <w:color w:val="BB540F" w:themeColor="accent2" w:themeShade="BF"/>
      <w:sz w:val="32"/>
      <w:szCs w:val="32"/>
    </w:rPr>
  </w:style>
  <w:style w:type="character" w:customStyle="1" w:styleId="Heading4Char">
    <w:name w:val="Heading 4 Char"/>
    <w:basedOn w:val="DefaultParagraphFont"/>
    <w:link w:val="Heading4"/>
    <w:uiPriority w:val="9"/>
    <w:semiHidden/>
    <w:rsid w:val="004929EF"/>
    <w:rPr>
      <w:rFonts w:asciiTheme="majorHAnsi" w:eastAsiaTheme="majorEastAsia" w:hAnsiTheme="majorHAnsi" w:cstheme="majorBidi"/>
      <w:i/>
      <w:iCs/>
      <w:color w:val="7D380A" w:themeColor="accent2" w:themeShade="80"/>
      <w:sz w:val="28"/>
      <w:szCs w:val="28"/>
    </w:rPr>
  </w:style>
  <w:style w:type="character" w:customStyle="1" w:styleId="Heading5Char">
    <w:name w:val="Heading 5 Char"/>
    <w:basedOn w:val="DefaultParagraphFont"/>
    <w:link w:val="Heading5"/>
    <w:uiPriority w:val="9"/>
    <w:semiHidden/>
    <w:rsid w:val="004929EF"/>
    <w:rPr>
      <w:rFonts w:asciiTheme="majorHAnsi" w:eastAsiaTheme="majorEastAsia" w:hAnsiTheme="majorHAnsi" w:cstheme="majorBidi"/>
      <w:color w:val="BB540F" w:themeColor="accent2" w:themeShade="BF"/>
      <w:sz w:val="24"/>
      <w:szCs w:val="24"/>
    </w:rPr>
  </w:style>
  <w:style w:type="character" w:customStyle="1" w:styleId="Heading6Char">
    <w:name w:val="Heading 6 Char"/>
    <w:basedOn w:val="DefaultParagraphFont"/>
    <w:link w:val="Heading6"/>
    <w:uiPriority w:val="9"/>
    <w:semiHidden/>
    <w:rsid w:val="004929EF"/>
    <w:rPr>
      <w:rFonts w:asciiTheme="majorHAnsi" w:eastAsiaTheme="majorEastAsia" w:hAnsiTheme="majorHAnsi" w:cstheme="majorBidi"/>
      <w:i/>
      <w:iCs/>
      <w:color w:val="7D380A" w:themeColor="accent2" w:themeShade="80"/>
      <w:sz w:val="24"/>
      <w:szCs w:val="24"/>
    </w:rPr>
  </w:style>
  <w:style w:type="character" w:customStyle="1" w:styleId="Heading7Char">
    <w:name w:val="Heading 7 Char"/>
    <w:basedOn w:val="DefaultParagraphFont"/>
    <w:link w:val="Heading7"/>
    <w:uiPriority w:val="9"/>
    <w:semiHidden/>
    <w:rsid w:val="004929EF"/>
    <w:rPr>
      <w:rFonts w:asciiTheme="majorHAnsi" w:eastAsiaTheme="majorEastAsia" w:hAnsiTheme="majorHAnsi" w:cstheme="majorBidi"/>
      <w:b/>
      <w:bCs/>
      <w:color w:val="7D380A" w:themeColor="accent2" w:themeShade="80"/>
      <w:sz w:val="22"/>
      <w:szCs w:val="22"/>
    </w:rPr>
  </w:style>
  <w:style w:type="character" w:customStyle="1" w:styleId="Heading8Char">
    <w:name w:val="Heading 8 Char"/>
    <w:basedOn w:val="DefaultParagraphFont"/>
    <w:link w:val="Heading8"/>
    <w:uiPriority w:val="9"/>
    <w:semiHidden/>
    <w:rsid w:val="004929EF"/>
    <w:rPr>
      <w:rFonts w:asciiTheme="majorHAnsi" w:eastAsiaTheme="majorEastAsia" w:hAnsiTheme="majorHAnsi" w:cstheme="majorBidi"/>
      <w:color w:val="7D380A" w:themeColor="accent2" w:themeShade="80"/>
      <w:sz w:val="22"/>
      <w:szCs w:val="22"/>
    </w:rPr>
  </w:style>
  <w:style w:type="character" w:customStyle="1" w:styleId="Heading9Char">
    <w:name w:val="Heading 9 Char"/>
    <w:basedOn w:val="DefaultParagraphFont"/>
    <w:link w:val="Heading9"/>
    <w:uiPriority w:val="9"/>
    <w:semiHidden/>
    <w:rsid w:val="004929EF"/>
    <w:rPr>
      <w:rFonts w:asciiTheme="majorHAnsi" w:eastAsiaTheme="majorEastAsia" w:hAnsiTheme="majorHAnsi" w:cstheme="majorBidi"/>
      <w:i/>
      <w:iCs/>
      <w:color w:val="7D380A" w:themeColor="accent2" w:themeShade="80"/>
      <w:sz w:val="22"/>
      <w:szCs w:val="22"/>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14:ligatures w14:val="standardContextual"/>
      <w14:numForm w14:val="oldStyle"/>
      <w14:numSpacing w14:val="proportional"/>
      <w14:cntxtAlts/>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14:ligatures w14:val="standardContextual"/>
      <w14:numForm w14:val="oldStyle"/>
      <w14:numSpacing w14:val="proportional"/>
      <w14:cntxtAlts/>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semiHidden/>
    <w:unhideWhenUsed/>
    <w:rsid w:val="000F51EC"/>
    <w:rPr>
      <w:color w:val="7D380A"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qFormat/>
    <w:rsid w:val="004929EF"/>
    <w:rPr>
      <w:b/>
      <w:bCs/>
      <w:i/>
      <w:iCs/>
      <w:caps w:val="0"/>
      <w:smallCaps w:val="0"/>
      <w:strike w:val="0"/>
      <w:dstrike w:val="0"/>
      <w:color w:val="ED7422" w:themeColor="accent2"/>
    </w:rPr>
  </w:style>
  <w:style w:type="paragraph" w:styleId="IntenseQuote">
    <w:name w:val="Intense Quote"/>
    <w:basedOn w:val="Normal"/>
    <w:next w:val="Normal"/>
    <w:link w:val="IntenseQuoteChar"/>
    <w:uiPriority w:val="30"/>
    <w:qFormat/>
    <w:rsid w:val="004929EF"/>
    <w:pPr>
      <w:pBdr>
        <w:top w:val="single" w:sz="24" w:space="4" w:color="ED7422"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4929EF"/>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4929EF"/>
    <w:rPr>
      <w:b/>
      <w:bCs/>
      <w:caps w:val="0"/>
      <w:smallCaps/>
      <w:color w:val="auto"/>
      <w:spacing w:val="0"/>
      <w:u w:val="single"/>
    </w:rPr>
  </w:style>
  <w:style w:type="table" w:styleId="LightGrid">
    <w:name w:val="Light Grid"/>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18" w:space="0" w:color="345DAE" w:themeColor="accent1"/>
          <w:right w:val="single" w:sz="8" w:space="0" w:color="345DAE" w:themeColor="accent1"/>
          <w:insideH w:val="nil"/>
          <w:insideV w:val="single" w:sz="8" w:space="0" w:color="345DA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insideH w:val="nil"/>
          <w:insideV w:val="single" w:sz="8" w:space="0" w:color="345DA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shd w:val="clear" w:color="auto" w:fill="C8D5EE" w:themeFill="accent1" w:themeFillTint="3F"/>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shd w:val="clear" w:color="auto" w:fill="C8D5EE" w:themeFill="accent1" w:themeFillTint="3F"/>
      </w:tcPr>
    </w:tblStylePr>
    <w:tblStylePr w:type="band2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18" w:space="0" w:color="ED7422" w:themeColor="accent2"/>
          <w:right w:val="single" w:sz="8" w:space="0" w:color="ED7422" w:themeColor="accent2"/>
          <w:insideH w:val="nil"/>
          <w:insideV w:val="single" w:sz="8" w:space="0" w:color="ED742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insideH w:val="nil"/>
          <w:insideV w:val="single" w:sz="8" w:space="0" w:color="ED742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shd w:val="clear" w:color="auto" w:fill="FADCC8" w:themeFill="accent2" w:themeFillTint="3F"/>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shd w:val="clear" w:color="auto" w:fill="FADCC8" w:themeFill="accent2" w:themeFillTint="3F"/>
      </w:tcPr>
    </w:tblStylePr>
    <w:tblStylePr w:type="band2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18" w:space="0" w:color="ED7422" w:themeColor="accent4"/>
          <w:right w:val="single" w:sz="8" w:space="0" w:color="ED7422" w:themeColor="accent4"/>
          <w:insideH w:val="nil"/>
          <w:insideV w:val="single" w:sz="8" w:space="0" w:color="ED742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insideH w:val="nil"/>
          <w:insideV w:val="single" w:sz="8" w:space="0" w:color="ED742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shd w:val="clear" w:color="auto" w:fill="FADCC8" w:themeFill="accent4" w:themeFillTint="3F"/>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shd w:val="clear" w:color="auto" w:fill="FADCC8" w:themeFill="accent4" w:themeFillTint="3F"/>
      </w:tcPr>
    </w:tblStylePr>
    <w:tblStylePr w:type="band2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18" w:space="0" w:color="345DAE" w:themeColor="accent5"/>
          <w:right w:val="single" w:sz="8" w:space="0" w:color="345DAE" w:themeColor="accent5"/>
          <w:insideH w:val="nil"/>
          <w:insideV w:val="single" w:sz="8" w:space="0" w:color="345D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insideH w:val="nil"/>
          <w:insideV w:val="single" w:sz="8" w:space="0" w:color="345D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shd w:val="clear" w:color="auto" w:fill="C8D5EE" w:themeFill="accent5" w:themeFillTint="3F"/>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shd w:val="clear" w:color="auto" w:fill="C8D5EE" w:themeFill="accent5" w:themeFillTint="3F"/>
      </w:tcPr>
    </w:tblStylePr>
    <w:tblStylePr w:type="band2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18" w:space="0" w:color="80BC00" w:themeColor="accent6"/>
          <w:right w:val="single" w:sz="8" w:space="0" w:color="80BC00" w:themeColor="accent6"/>
          <w:insideH w:val="nil"/>
          <w:insideV w:val="single" w:sz="8" w:space="0" w:color="80BC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insideH w:val="nil"/>
          <w:insideV w:val="single" w:sz="8" w:space="0" w:color="80BC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shd w:val="clear" w:color="auto" w:fill="E5FFAF" w:themeFill="accent6" w:themeFillTint="3F"/>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shd w:val="clear" w:color="auto" w:fill="E5FFAF" w:themeFill="accent6" w:themeFillTint="3F"/>
      </w:tcPr>
    </w:tblStylePr>
    <w:tblStylePr w:type="band2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tcPr>
    </w:tblStylePr>
  </w:style>
  <w:style w:type="table" w:styleId="LightList">
    <w:name w:val="Light List"/>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pPr>
        <w:spacing w:before="0" w:after="0" w:line="240" w:lineRule="auto"/>
      </w:pPr>
      <w:rPr>
        <w:b/>
        <w:bCs/>
        <w:color w:val="FFFFFF" w:themeColor="background1"/>
      </w:rPr>
      <w:tblPr/>
      <w:tcPr>
        <w:shd w:val="clear" w:color="auto" w:fill="345DAE" w:themeFill="accent1"/>
      </w:tcPr>
    </w:tblStylePr>
    <w:tblStylePr w:type="lastRow">
      <w:pPr>
        <w:spacing w:before="0" w:after="0" w:line="240" w:lineRule="auto"/>
      </w:pPr>
      <w:rPr>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tcBorders>
      </w:tcPr>
    </w:tblStylePr>
    <w:tblStylePr w:type="firstCol">
      <w:rPr>
        <w:b/>
        <w:bCs/>
      </w:rPr>
    </w:tblStylePr>
    <w:tblStylePr w:type="lastCol">
      <w:rPr>
        <w:b/>
        <w:bCs/>
      </w:r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pPr>
        <w:spacing w:before="0" w:after="0" w:line="240" w:lineRule="auto"/>
      </w:pPr>
      <w:rPr>
        <w:b/>
        <w:bCs/>
        <w:color w:val="FFFFFF" w:themeColor="background1"/>
      </w:rPr>
      <w:tblPr/>
      <w:tcPr>
        <w:shd w:val="clear" w:color="auto" w:fill="ED7422" w:themeFill="accent2"/>
      </w:tcPr>
    </w:tblStylePr>
    <w:tblStylePr w:type="lastRow">
      <w:pPr>
        <w:spacing w:before="0" w:after="0" w:line="240" w:lineRule="auto"/>
      </w:pPr>
      <w:rPr>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tcBorders>
      </w:tcPr>
    </w:tblStylePr>
    <w:tblStylePr w:type="firstCol">
      <w:rPr>
        <w:b/>
        <w:bCs/>
      </w:rPr>
    </w:tblStylePr>
    <w:tblStylePr w:type="lastCol">
      <w:rPr>
        <w:b/>
        <w:bCs/>
      </w:r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pPr>
        <w:spacing w:before="0" w:after="0" w:line="240" w:lineRule="auto"/>
      </w:pPr>
      <w:rPr>
        <w:b/>
        <w:bCs/>
        <w:color w:val="FFFFFF" w:themeColor="background1"/>
      </w:rPr>
      <w:tblPr/>
      <w:tcPr>
        <w:shd w:val="clear" w:color="auto" w:fill="ED7422" w:themeFill="accent4"/>
      </w:tcPr>
    </w:tblStylePr>
    <w:tblStylePr w:type="lastRow">
      <w:pPr>
        <w:spacing w:before="0" w:after="0" w:line="240" w:lineRule="auto"/>
      </w:pPr>
      <w:rPr>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tcBorders>
      </w:tcPr>
    </w:tblStylePr>
    <w:tblStylePr w:type="firstCol">
      <w:rPr>
        <w:b/>
        <w:bCs/>
      </w:rPr>
    </w:tblStylePr>
    <w:tblStylePr w:type="lastCol">
      <w:rPr>
        <w:b/>
        <w:bCs/>
      </w:r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pPr>
        <w:spacing w:before="0" w:after="0" w:line="240" w:lineRule="auto"/>
      </w:pPr>
      <w:rPr>
        <w:b/>
        <w:bCs/>
        <w:color w:val="FFFFFF" w:themeColor="background1"/>
      </w:rPr>
      <w:tblPr/>
      <w:tcPr>
        <w:shd w:val="clear" w:color="auto" w:fill="345DAE" w:themeFill="accent5"/>
      </w:tcPr>
    </w:tblStylePr>
    <w:tblStylePr w:type="lastRow">
      <w:pPr>
        <w:spacing w:before="0" w:after="0" w:line="240" w:lineRule="auto"/>
      </w:pPr>
      <w:rPr>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tcBorders>
      </w:tcPr>
    </w:tblStylePr>
    <w:tblStylePr w:type="firstCol">
      <w:rPr>
        <w:b/>
        <w:bCs/>
      </w:rPr>
    </w:tblStylePr>
    <w:tblStylePr w:type="lastCol">
      <w:rPr>
        <w:b/>
        <w:bCs/>
      </w:r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pPr>
        <w:spacing w:before="0" w:after="0" w:line="240" w:lineRule="auto"/>
      </w:pPr>
      <w:rPr>
        <w:b/>
        <w:bCs/>
        <w:color w:val="FFFFFF" w:themeColor="background1"/>
      </w:rPr>
      <w:tblPr/>
      <w:tcPr>
        <w:shd w:val="clear" w:color="auto" w:fill="80BC00" w:themeFill="accent6"/>
      </w:tcPr>
    </w:tblStylePr>
    <w:tblStylePr w:type="lastRow">
      <w:pPr>
        <w:spacing w:before="0" w:after="0" w:line="240" w:lineRule="auto"/>
      </w:pPr>
      <w:rPr>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tcBorders>
      </w:tcPr>
    </w:tblStylePr>
    <w:tblStylePr w:type="firstCol">
      <w:rPr>
        <w:b/>
        <w:bCs/>
      </w:rPr>
    </w:tblStylePr>
    <w:tblStylePr w:type="lastCol">
      <w:rPr>
        <w:b/>
        <w:bCs/>
      </w:r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style>
  <w:style w:type="table" w:styleId="LightShading">
    <w:name w:val="Light Shading"/>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2222"/>
    <w:pPr>
      <w:spacing w:after="0" w:line="240" w:lineRule="auto"/>
    </w:pPr>
    <w:rPr>
      <w:color w:val="274582" w:themeColor="accent1" w:themeShade="BF"/>
    </w:rPr>
    <w:tblPr>
      <w:tblStyleRowBandSize w:val="1"/>
      <w:tblStyleColBandSize w:val="1"/>
      <w:tblBorders>
        <w:top w:val="single" w:sz="8" w:space="0" w:color="345DAE" w:themeColor="accent1"/>
        <w:bottom w:val="single" w:sz="8" w:space="0" w:color="345DAE" w:themeColor="accent1"/>
      </w:tblBorders>
    </w:tblPr>
    <w:tblStylePr w:type="fir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la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left w:val="nil"/>
          <w:right w:val="nil"/>
          <w:insideH w:val="nil"/>
          <w:insideV w:val="nil"/>
        </w:tcBorders>
        <w:shd w:val="clear" w:color="auto" w:fill="C8D5EE"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BB540F" w:themeColor="accent2" w:themeShade="BF"/>
    </w:rPr>
    <w:tblPr>
      <w:tblStyleRowBandSize w:val="1"/>
      <w:tblStyleColBandSize w:val="1"/>
      <w:tblBorders>
        <w:top w:val="single" w:sz="8" w:space="0" w:color="ED7422" w:themeColor="accent2"/>
        <w:bottom w:val="single" w:sz="8" w:space="0" w:color="ED7422" w:themeColor="accent2"/>
      </w:tblBorders>
    </w:tblPr>
    <w:tblStylePr w:type="fir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la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left w:val="nil"/>
          <w:right w:val="nil"/>
          <w:insideH w:val="nil"/>
          <w:insideV w:val="nil"/>
        </w:tcBorders>
        <w:shd w:val="clear" w:color="auto" w:fill="FADCC8"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BB540F" w:themeColor="accent4" w:themeShade="BF"/>
    </w:rPr>
    <w:tblPr>
      <w:tblStyleRowBandSize w:val="1"/>
      <w:tblStyleColBandSize w:val="1"/>
      <w:tblBorders>
        <w:top w:val="single" w:sz="8" w:space="0" w:color="ED7422" w:themeColor="accent4"/>
        <w:bottom w:val="single" w:sz="8" w:space="0" w:color="ED7422" w:themeColor="accent4"/>
      </w:tblBorders>
    </w:tblPr>
    <w:tblStylePr w:type="fir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la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left w:val="nil"/>
          <w:right w:val="nil"/>
          <w:insideH w:val="nil"/>
          <w:insideV w:val="nil"/>
        </w:tcBorders>
        <w:shd w:val="clear" w:color="auto" w:fill="FADCC8"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274582" w:themeColor="accent5" w:themeShade="BF"/>
    </w:rPr>
    <w:tblPr>
      <w:tblStyleRowBandSize w:val="1"/>
      <w:tblStyleColBandSize w:val="1"/>
      <w:tblBorders>
        <w:top w:val="single" w:sz="8" w:space="0" w:color="345DAE" w:themeColor="accent5"/>
        <w:bottom w:val="single" w:sz="8" w:space="0" w:color="345DAE" w:themeColor="accent5"/>
      </w:tblBorders>
    </w:tblPr>
    <w:tblStylePr w:type="fir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la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left w:val="nil"/>
          <w:right w:val="nil"/>
          <w:insideH w:val="nil"/>
          <w:insideV w:val="nil"/>
        </w:tcBorders>
        <w:shd w:val="clear" w:color="auto" w:fill="C8D5EE"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5F8C00" w:themeColor="accent6" w:themeShade="BF"/>
    </w:rPr>
    <w:tblPr>
      <w:tblStyleRowBandSize w:val="1"/>
      <w:tblStyleColBandSize w:val="1"/>
      <w:tblBorders>
        <w:top w:val="single" w:sz="8" w:space="0" w:color="80BC00" w:themeColor="accent6"/>
        <w:bottom w:val="single" w:sz="8" w:space="0" w:color="80BC00" w:themeColor="accent6"/>
      </w:tblBorders>
    </w:tblPr>
    <w:tblStylePr w:type="fir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la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left w:val="nil"/>
          <w:right w:val="nil"/>
          <w:insideH w:val="nil"/>
          <w:insideV w:val="nil"/>
        </w:tcBorders>
        <w:shd w:val="clear" w:color="auto" w:fill="E5FFAF"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qFormat/>
    <w:rsid w:val="00572222"/>
    <w:pPr>
      <w:ind w:left="720"/>
      <w:contextualSpacing/>
    </w:pPr>
  </w:style>
  <w:style w:type="table" w:styleId="ListTable1Light">
    <w:name w:val="List Table 1 Light"/>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1" w:themeTint="99"/>
        </w:tcBorders>
      </w:tcPr>
    </w:tblStylePr>
    <w:tblStylePr w:type="lastRow">
      <w:rPr>
        <w:b/>
        <w:bCs/>
      </w:rPr>
      <w:tblPr/>
      <w:tcPr>
        <w:tcBorders>
          <w:top w:val="sing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1Light-Accent2">
    <w:name w:val="List Table 1 Light Accent 2"/>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2" w:themeTint="99"/>
        </w:tcBorders>
      </w:tcPr>
    </w:tblStylePr>
    <w:tblStylePr w:type="lastRow">
      <w:rPr>
        <w:b/>
        <w:bCs/>
      </w:rPr>
      <w:tblPr/>
      <w:tcPr>
        <w:tcBorders>
          <w:top w:val="sing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1Light-Accent3">
    <w:name w:val="List Table 1 Light Accent 3"/>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4" w:themeTint="99"/>
        </w:tcBorders>
      </w:tcPr>
    </w:tblStylePr>
    <w:tblStylePr w:type="lastRow">
      <w:rPr>
        <w:b/>
        <w:bCs/>
      </w:rPr>
      <w:tblPr/>
      <w:tcPr>
        <w:tcBorders>
          <w:top w:val="sing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1Light-Accent5">
    <w:name w:val="List Table 1 Light Accent 5"/>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5" w:themeTint="99"/>
        </w:tcBorders>
      </w:tcPr>
    </w:tblStylePr>
    <w:tblStylePr w:type="lastRow">
      <w:rPr>
        <w:b/>
        <w:bCs/>
      </w:rPr>
      <w:tblPr/>
      <w:tcPr>
        <w:tcBorders>
          <w:top w:val="sing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1Light-Accent6">
    <w:name w:val="List Table 1 Light Accent 6"/>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0FF3D" w:themeColor="accent6" w:themeTint="99"/>
        </w:tcBorders>
      </w:tcPr>
    </w:tblStylePr>
    <w:tblStylePr w:type="lastRow">
      <w:rPr>
        <w:b/>
        <w:bCs/>
      </w:rPr>
      <w:tblPr/>
      <w:tcPr>
        <w:tcBorders>
          <w:top w:val="sing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2">
    <w:name w:val="List Table 2"/>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72222"/>
    <w:pPr>
      <w:spacing w:after="0" w:line="240" w:lineRule="auto"/>
    </w:pPr>
    <w:tblPr>
      <w:tblStyleRowBandSize w:val="1"/>
      <w:tblStyleColBandSize w:val="1"/>
      <w:tblBorders>
        <w:top w:val="single" w:sz="4" w:space="0" w:color="7B9AD7" w:themeColor="accent1" w:themeTint="99"/>
        <w:bottom w:val="single" w:sz="4" w:space="0" w:color="7B9AD7" w:themeColor="accent1" w:themeTint="99"/>
        <w:insideH w:val="single" w:sz="4" w:space="0" w:color="7B9A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2-Accent2">
    <w:name w:val="List Table 2 Accent 2"/>
    <w:basedOn w:val="TableNormal"/>
    <w:uiPriority w:val="47"/>
    <w:rsid w:val="00572222"/>
    <w:pPr>
      <w:spacing w:after="0" w:line="240" w:lineRule="auto"/>
    </w:pPr>
    <w:tblPr>
      <w:tblStyleRowBandSize w:val="1"/>
      <w:tblStyleColBandSize w:val="1"/>
      <w:tblBorders>
        <w:top w:val="single" w:sz="4" w:space="0" w:color="F4AB7A" w:themeColor="accent2" w:themeTint="99"/>
        <w:bottom w:val="single" w:sz="4" w:space="0" w:color="F4AB7A" w:themeColor="accent2" w:themeTint="99"/>
        <w:insideH w:val="single" w:sz="4" w:space="0" w:color="F4AB7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2-Accent3">
    <w:name w:val="List Table 2 Accent 3"/>
    <w:basedOn w:val="TableNormal"/>
    <w:uiPriority w:val="47"/>
    <w:rsid w:val="0057222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72222"/>
    <w:pPr>
      <w:spacing w:after="0" w:line="240" w:lineRule="auto"/>
    </w:pPr>
    <w:tblPr>
      <w:tblStyleRowBandSize w:val="1"/>
      <w:tblStyleColBandSize w:val="1"/>
      <w:tblBorders>
        <w:top w:val="single" w:sz="4" w:space="0" w:color="F4AB7A" w:themeColor="accent4" w:themeTint="99"/>
        <w:bottom w:val="single" w:sz="4" w:space="0" w:color="F4AB7A" w:themeColor="accent4" w:themeTint="99"/>
        <w:insideH w:val="single" w:sz="4" w:space="0" w:color="F4AB7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2-Accent5">
    <w:name w:val="List Table 2 Accent 5"/>
    <w:basedOn w:val="TableNormal"/>
    <w:uiPriority w:val="47"/>
    <w:rsid w:val="00572222"/>
    <w:pPr>
      <w:spacing w:after="0" w:line="240" w:lineRule="auto"/>
    </w:pPr>
    <w:tblPr>
      <w:tblStyleRowBandSize w:val="1"/>
      <w:tblStyleColBandSize w:val="1"/>
      <w:tblBorders>
        <w:top w:val="single" w:sz="4" w:space="0" w:color="7B9AD7" w:themeColor="accent5" w:themeTint="99"/>
        <w:bottom w:val="single" w:sz="4" w:space="0" w:color="7B9AD7" w:themeColor="accent5" w:themeTint="99"/>
        <w:insideH w:val="single" w:sz="4" w:space="0" w:color="7B9AD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2-Accent6">
    <w:name w:val="List Table 2 Accent 6"/>
    <w:basedOn w:val="TableNormal"/>
    <w:uiPriority w:val="47"/>
    <w:rsid w:val="00572222"/>
    <w:pPr>
      <w:spacing w:after="0" w:line="240" w:lineRule="auto"/>
    </w:pPr>
    <w:tblPr>
      <w:tblStyleRowBandSize w:val="1"/>
      <w:tblStyleColBandSize w:val="1"/>
      <w:tblBorders>
        <w:top w:val="single" w:sz="4" w:space="0" w:color="C0FF3D" w:themeColor="accent6" w:themeTint="99"/>
        <w:bottom w:val="single" w:sz="4" w:space="0" w:color="C0FF3D" w:themeColor="accent6" w:themeTint="99"/>
        <w:insideH w:val="single" w:sz="4" w:space="0" w:color="C0FF3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3">
    <w:name w:val="List Table 3"/>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72222"/>
    <w:pPr>
      <w:spacing w:after="0" w:line="240" w:lineRule="auto"/>
    </w:pPr>
    <w:tblPr>
      <w:tblStyleRowBandSize w:val="1"/>
      <w:tblStyleColBandSize w:val="1"/>
      <w:tblBorders>
        <w:top w:val="single" w:sz="4" w:space="0" w:color="345DAE" w:themeColor="accent1"/>
        <w:left w:val="single" w:sz="4" w:space="0" w:color="345DAE" w:themeColor="accent1"/>
        <w:bottom w:val="single" w:sz="4" w:space="0" w:color="345DAE" w:themeColor="accent1"/>
        <w:right w:val="single" w:sz="4" w:space="0" w:color="345DAE" w:themeColor="accent1"/>
      </w:tblBorders>
    </w:tblPr>
    <w:tblStylePr w:type="firstRow">
      <w:rPr>
        <w:b/>
        <w:bCs/>
        <w:color w:val="FFFFFF" w:themeColor="background1"/>
      </w:rPr>
      <w:tblPr/>
      <w:tcPr>
        <w:shd w:val="clear" w:color="auto" w:fill="345DAE" w:themeFill="accent1"/>
      </w:tcPr>
    </w:tblStylePr>
    <w:tblStylePr w:type="lastRow">
      <w:rPr>
        <w:b/>
        <w:bCs/>
      </w:rPr>
      <w:tblPr/>
      <w:tcPr>
        <w:tcBorders>
          <w:top w:val="double" w:sz="4" w:space="0" w:color="345D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1"/>
          <w:right w:val="single" w:sz="4" w:space="0" w:color="345DAE" w:themeColor="accent1"/>
        </w:tcBorders>
      </w:tcPr>
    </w:tblStylePr>
    <w:tblStylePr w:type="band1Horz">
      <w:tblPr/>
      <w:tcPr>
        <w:tcBorders>
          <w:top w:val="single" w:sz="4" w:space="0" w:color="345DAE" w:themeColor="accent1"/>
          <w:bottom w:val="single" w:sz="4" w:space="0" w:color="345D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1"/>
          <w:left w:val="nil"/>
        </w:tcBorders>
      </w:tcPr>
    </w:tblStylePr>
    <w:tblStylePr w:type="swCell">
      <w:tblPr/>
      <w:tcPr>
        <w:tcBorders>
          <w:top w:val="double" w:sz="4" w:space="0" w:color="345DAE" w:themeColor="accent1"/>
          <w:right w:val="nil"/>
        </w:tcBorders>
      </w:tcPr>
    </w:tblStylePr>
  </w:style>
  <w:style w:type="table" w:styleId="ListTable3-Accent2">
    <w:name w:val="List Table 3 Accent 2"/>
    <w:basedOn w:val="TableNormal"/>
    <w:uiPriority w:val="48"/>
    <w:rsid w:val="00572222"/>
    <w:pPr>
      <w:spacing w:after="0" w:line="240" w:lineRule="auto"/>
    </w:pPr>
    <w:tblPr>
      <w:tblStyleRowBandSize w:val="1"/>
      <w:tblStyleColBandSize w:val="1"/>
      <w:tblBorders>
        <w:top w:val="single" w:sz="4" w:space="0" w:color="ED7422" w:themeColor="accent2"/>
        <w:left w:val="single" w:sz="4" w:space="0" w:color="ED7422" w:themeColor="accent2"/>
        <w:bottom w:val="single" w:sz="4" w:space="0" w:color="ED7422" w:themeColor="accent2"/>
        <w:right w:val="single" w:sz="4" w:space="0" w:color="ED7422" w:themeColor="accent2"/>
      </w:tblBorders>
    </w:tblPr>
    <w:tblStylePr w:type="firstRow">
      <w:rPr>
        <w:b/>
        <w:bCs/>
        <w:color w:val="FFFFFF" w:themeColor="background1"/>
      </w:rPr>
      <w:tblPr/>
      <w:tcPr>
        <w:shd w:val="clear" w:color="auto" w:fill="ED7422" w:themeFill="accent2"/>
      </w:tcPr>
    </w:tblStylePr>
    <w:tblStylePr w:type="lastRow">
      <w:rPr>
        <w:b/>
        <w:bCs/>
      </w:rPr>
      <w:tblPr/>
      <w:tcPr>
        <w:tcBorders>
          <w:top w:val="double" w:sz="4" w:space="0" w:color="ED742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2"/>
          <w:right w:val="single" w:sz="4" w:space="0" w:color="ED7422" w:themeColor="accent2"/>
        </w:tcBorders>
      </w:tcPr>
    </w:tblStylePr>
    <w:tblStylePr w:type="band1Horz">
      <w:tblPr/>
      <w:tcPr>
        <w:tcBorders>
          <w:top w:val="single" w:sz="4" w:space="0" w:color="ED7422" w:themeColor="accent2"/>
          <w:bottom w:val="single" w:sz="4" w:space="0" w:color="ED742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2"/>
          <w:left w:val="nil"/>
        </w:tcBorders>
      </w:tcPr>
    </w:tblStylePr>
    <w:tblStylePr w:type="swCell">
      <w:tblPr/>
      <w:tcPr>
        <w:tcBorders>
          <w:top w:val="double" w:sz="4" w:space="0" w:color="ED7422" w:themeColor="accent2"/>
          <w:right w:val="nil"/>
        </w:tcBorders>
      </w:tcPr>
    </w:tblStylePr>
  </w:style>
  <w:style w:type="table" w:styleId="ListTable3-Accent3">
    <w:name w:val="List Table 3 Accent 3"/>
    <w:basedOn w:val="TableNormal"/>
    <w:uiPriority w:val="48"/>
    <w:rsid w:val="0057222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72222"/>
    <w:pPr>
      <w:spacing w:after="0" w:line="240" w:lineRule="auto"/>
    </w:pPr>
    <w:tblPr>
      <w:tblStyleRowBandSize w:val="1"/>
      <w:tblStyleColBandSize w:val="1"/>
      <w:tblBorders>
        <w:top w:val="single" w:sz="4" w:space="0" w:color="ED7422" w:themeColor="accent4"/>
        <w:left w:val="single" w:sz="4" w:space="0" w:color="ED7422" w:themeColor="accent4"/>
        <w:bottom w:val="single" w:sz="4" w:space="0" w:color="ED7422" w:themeColor="accent4"/>
        <w:right w:val="single" w:sz="4" w:space="0" w:color="ED7422" w:themeColor="accent4"/>
      </w:tblBorders>
    </w:tblPr>
    <w:tblStylePr w:type="firstRow">
      <w:rPr>
        <w:b/>
        <w:bCs/>
        <w:color w:val="FFFFFF" w:themeColor="background1"/>
      </w:rPr>
      <w:tblPr/>
      <w:tcPr>
        <w:shd w:val="clear" w:color="auto" w:fill="ED7422" w:themeFill="accent4"/>
      </w:tcPr>
    </w:tblStylePr>
    <w:tblStylePr w:type="lastRow">
      <w:rPr>
        <w:b/>
        <w:bCs/>
      </w:rPr>
      <w:tblPr/>
      <w:tcPr>
        <w:tcBorders>
          <w:top w:val="double" w:sz="4" w:space="0" w:color="ED742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4"/>
          <w:right w:val="single" w:sz="4" w:space="0" w:color="ED7422" w:themeColor="accent4"/>
        </w:tcBorders>
      </w:tcPr>
    </w:tblStylePr>
    <w:tblStylePr w:type="band1Horz">
      <w:tblPr/>
      <w:tcPr>
        <w:tcBorders>
          <w:top w:val="single" w:sz="4" w:space="0" w:color="ED7422" w:themeColor="accent4"/>
          <w:bottom w:val="single" w:sz="4" w:space="0" w:color="ED742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4"/>
          <w:left w:val="nil"/>
        </w:tcBorders>
      </w:tcPr>
    </w:tblStylePr>
    <w:tblStylePr w:type="swCell">
      <w:tblPr/>
      <w:tcPr>
        <w:tcBorders>
          <w:top w:val="double" w:sz="4" w:space="0" w:color="ED7422" w:themeColor="accent4"/>
          <w:right w:val="nil"/>
        </w:tcBorders>
      </w:tcPr>
    </w:tblStylePr>
  </w:style>
  <w:style w:type="table" w:styleId="ListTable3-Accent5">
    <w:name w:val="List Table 3 Accent 5"/>
    <w:basedOn w:val="TableNormal"/>
    <w:uiPriority w:val="48"/>
    <w:rsid w:val="00572222"/>
    <w:pPr>
      <w:spacing w:after="0" w:line="240" w:lineRule="auto"/>
    </w:pPr>
    <w:tblPr>
      <w:tblStyleRowBandSize w:val="1"/>
      <w:tblStyleColBandSize w:val="1"/>
      <w:tblBorders>
        <w:top w:val="single" w:sz="4" w:space="0" w:color="345DAE" w:themeColor="accent5"/>
        <w:left w:val="single" w:sz="4" w:space="0" w:color="345DAE" w:themeColor="accent5"/>
        <w:bottom w:val="single" w:sz="4" w:space="0" w:color="345DAE" w:themeColor="accent5"/>
        <w:right w:val="single" w:sz="4" w:space="0" w:color="345DAE" w:themeColor="accent5"/>
      </w:tblBorders>
    </w:tblPr>
    <w:tblStylePr w:type="firstRow">
      <w:rPr>
        <w:b/>
        <w:bCs/>
        <w:color w:val="FFFFFF" w:themeColor="background1"/>
      </w:rPr>
      <w:tblPr/>
      <w:tcPr>
        <w:shd w:val="clear" w:color="auto" w:fill="345DAE" w:themeFill="accent5"/>
      </w:tcPr>
    </w:tblStylePr>
    <w:tblStylePr w:type="lastRow">
      <w:rPr>
        <w:b/>
        <w:bCs/>
      </w:rPr>
      <w:tblPr/>
      <w:tcPr>
        <w:tcBorders>
          <w:top w:val="double" w:sz="4" w:space="0" w:color="345D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5"/>
          <w:right w:val="single" w:sz="4" w:space="0" w:color="345DAE" w:themeColor="accent5"/>
        </w:tcBorders>
      </w:tcPr>
    </w:tblStylePr>
    <w:tblStylePr w:type="band1Horz">
      <w:tblPr/>
      <w:tcPr>
        <w:tcBorders>
          <w:top w:val="single" w:sz="4" w:space="0" w:color="345DAE" w:themeColor="accent5"/>
          <w:bottom w:val="single" w:sz="4" w:space="0" w:color="345D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5"/>
          <w:left w:val="nil"/>
        </w:tcBorders>
      </w:tcPr>
    </w:tblStylePr>
    <w:tblStylePr w:type="swCell">
      <w:tblPr/>
      <w:tcPr>
        <w:tcBorders>
          <w:top w:val="double" w:sz="4" w:space="0" w:color="345DAE" w:themeColor="accent5"/>
          <w:right w:val="nil"/>
        </w:tcBorders>
      </w:tcPr>
    </w:tblStylePr>
  </w:style>
  <w:style w:type="table" w:styleId="ListTable3-Accent6">
    <w:name w:val="List Table 3 Accent 6"/>
    <w:basedOn w:val="TableNormal"/>
    <w:uiPriority w:val="48"/>
    <w:rsid w:val="00572222"/>
    <w:pPr>
      <w:spacing w:after="0" w:line="240" w:lineRule="auto"/>
    </w:pPr>
    <w:tblPr>
      <w:tblStyleRowBandSize w:val="1"/>
      <w:tblStyleColBandSize w:val="1"/>
      <w:tblBorders>
        <w:top w:val="single" w:sz="4" w:space="0" w:color="80BC00" w:themeColor="accent6"/>
        <w:left w:val="single" w:sz="4" w:space="0" w:color="80BC00" w:themeColor="accent6"/>
        <w:bottom w:val="single" w:sz="4" w:space="0" w:color="80BC00" w:themeColor="accent6"/>
        <w:right w:val="single" w:sz="4" w:space="0" w:color="80BC00" w:themeColor="accent6"/>
      </w:tblBorders>
    </w:tblPr>
    <w:tblStylePr w:type="firstRow">
      <w:rPr>
        <w:b/>
        <w:bCs/>
        <w:color w:val="FFFFFF" w:themeColor="background1"/>
      </w:rPr>
      <w:tblPr/>
      <w:tcPr>
        <w:shd w:val="clear" w:color="auto" w:fill="80BC00" w:themeFill="accent6"/>
      </w:tcPr>
    </w:tblStylePr>
    <w:tblStylePr w:type="lastRow">
      <w:rPr>
        <w:b/>
        <w:bCs/>
      </w:rPr>
      <w:tblPr/>
      <w:tcPr>
        <w:tcBorders>
          <w:top w:val="double" w:sz="4" w:space="0" w:color="80BC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C00" w:themeColor="accent6"/>
          <w:right w:val="single" w:sz="4" w:space="0" w:color="80BC00" w:themeColor="accent6"/>
        </w:tcBorders>
      </w:tcPr>
    </w:tblStylePr>
    <w:tblStylePr w:type="band1Horz">
      <w:tblPr/>
      <w:tcPr>
        <w:tcBorders>
          <w:top w:val="single" w:sz="4" w:space="0" w:color="80BC00" w:themeColor="accent6"/>
          <w:bottom w:val="single" w:sz="4" w:space="0" w:color="80BC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C00" w:themeColor="accent6"/>
          <w:left w:val="nil"/>
        </w:tcBorders>
      </w:tcPr>
    </w:tblStylePr>
    <w:tblStylePr w:type="swCell">
      <w:tblPr/>
      <w:tcPr>
        <w:tcBorders>
          <w:top w:val="double" w:sz="4" w:space="0" w:color="80BC00" w:themeColor="accent6"/>
          <w:right w:val="nil"/>
        </w:tcBorders>
      </w:tcPr>
    </w:tblStylePr>
  </w:style>
  <w:style w:type="table" w:styleId="ListTable4">
    <w:name w:val="List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tcBorders>
        <w:shd w:val="clear" w:color="auto" w:fill="345DAE" w:themeFill="accent1"/>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4-Accent2">
    <w:name w:val="List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tcBorders>
        <w:shd w:val="clear" w:color="auto" w:fill="ED7422" w:themeFill="accent2"/>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4-Accent3">
    <w:name w:val="List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tcBorders>
        <w:shd w:val="clear" w:color="auto" w:fill="ED7422" w:themeFill="accent4"/>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4-Accent5">
    <w:name w:val="List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tcBorders>
        <w:shd w:val="clear" w:color="auto" w:fill="345DAE" w:themeFill="accent5"/>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4-Accent6">
    <w:name w:val="List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tcBorders>
        <w:shd w:val="clear" w:color="auto" w:fill="80BC00" w:themeFill="accent6"/>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5Dark">
    <w:name w:val="List Table 5 Dark"/>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1"/>
        <w:left w:val="single" w:sz="24" w:space="0" w:color="345DAE" w:themeColor="accent1"/>
        <w:bottom w:val="single" w:sz="24" w:space="0" w:color="345DAE" w:themeColor="accent1"/>
        <w:right w:val="single" w:sz="24" w:space="0" w:color="345DAE" w:themeColor="accent1"/>
      </w:tblBorders>
    </w:tblPr>
    <w:tcPr>
      <w:shd w:val="clear" w:color="auto" w:fill="345D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2"/>
        <w:left w:val="single" w:sz="24" w:space="0" w:color="ED7422" w:themeColor="accent2"/>
        <w:bottom w:val="single" w:sz="24" w:space="0" w:color="ED7422" w:themeColor="accent2"/>
        <w:right w:val="single" w:sz="24" w:space="0" w:color="ED7422" w:themeColor="accent2"/>
      </w:tblBorders>
    </w:tblPr>
    <w:tcPr>
      <w:shd w:val="clear" w:color="auto" w:fill="ED742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7222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4"/>
        <w:left w:val="single" w:sz="24" w:space="0" w:color="ED7422" w:themeColor="accent4"/>
        <w:bottom w:val="single" w:sz="24" w:space="0" w:color="ED7422" w:themeColor="accent4"/>
        <w:right w:val="single" w:sz="24" w:space="0" w:color="ED7422" w:themeColor="accent4"/>
      </w:tblBorders>
    </w:tblPr>
    <w:tcPr>
      <w:shd w:val="clear" w:color="auto" w:fill="ED742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5"/>
        <w:left w:val="single" w:sz="24" w:space="0" w:color="345DAE" w:themeColor="accent5"/>
        <w:bottom w:val="single" w:sz="24" w:space="0" w:color="345DAE" w:themeColor="accent5"/>
        <w:right w:val="single" w:sz="24" w:space="0" w:color="345DAE" w:themeColor="accent5"/>
      </w:tblBorders>
    </w:tblPr>
    <w:tcPr>
      <w:shd w:val="clear" w:color="auto" w:fill="345DA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72222"/>
    <w:pPr>
      <w:spacing w:after="0" w:line="240" w:lineRule="auto"/>
    </w:pPr>
    <w:rPr>
      <w:color w:val="FFFFFF" w:themeColor="background1"/>
    </w:rPr>
    <w:tblPr>
      <w:tblStyleRowBandSize w:val="1"/>
      <w:tblStyleColBandSize w:val="1"/>
      <w:tblBorders>
        <w:top w:val="single" w:sz="24" w:space="0" w:color="80BC00" w:themeColor="accent6"/>
        <w:left w:val="single" w:sz="24" w:space="0" w:color="80BC00" w:themeColor="accent6"/>
        <w:bottom w:val="single" w:sz="24" w:space="0" w:color="80BC00" w:themeColor="accent6"/>
        <w:right w:val="single" w:sz="24" w:space="0" w:color="80BC00" w:themeColor="accent6"/>
      </w:tblBorders>
    </w:tblPr>
    <w:tcPr>
      <w:shd w:val="clear" w:color="auto" w:fill="80BC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345DAE" w:themeColor="accent1"/>
        <w:bottom w:val="single" w:sz="4" w:space="0" w:color="345DAE" w:themeColor="accent1"/>
      </w:tblBorders>
    </w:tblPr>
    <w:tblStylePr w:type="firstRow">
      <w:rPr>
        <w:b/>
        <w:bCs/>
      </w:rPr>
      <w:tblPr/>
      <w:tcPr>
        <w:tcBorders>
          <w:bottom w:val="single" w:sz="4" w:space="0" w:color="345DAE" w:themeColor="accent1"/>
        </w:tcBorders>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6Colorful-Accent2">
    <w:name w:val="List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ED7422" w:themeColor="accent2"/>
        <w:bottom w:val="single" w:sz="4" w:space="0" w:color="ED7422" w:themeColor="accent2"/>
      </w:tblBorders>
    </w:tblPr>
    <w:tblStylePr w:type="firstRow">
      <w:rPr>
        <w:b/>
        <w:bCs/>
      </w:rPr>
      <w:tblPr/>
      <w:tcPr>
        <w:tcBorders>
          <w:bottom w:val="single" w:sz="4" w:space="0" w:color="ED7422" w:themeColor="accent2"/>
        </w:tcBorders>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6Colorful-Accent3">
    <w:name w:val="List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ED7422" w:themeColor="accent4"/>
        <w:bottom w:val="single" w:sz="4" w:space="0" w:color="ED7422" w:themeColor="accent4"/>
      </w:tblBorders>
    </w:tblPr>
    <w:tblStylePr w:type="firstRow">
      <w:rPr>
        <w:b/>
        <w:bCs/>
      </w:rPr>
      <w:tblPr/>
      <w:tcPr>
        <w:tcBorders>
          <w:bottom w:val="single" w:sz="4" w:space="0" w:color="ED7422" w:themeColor="accent4"/>
        </w:tcBorders>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6Colorful-Accent5">
    <w:name w:val="List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345DAE" w:themeColor="accent5"/>
        <w:bottom w:val="single" w:sz="4" w:space="0" w:color="345DAE" w:themeColor="accent5"/>
      </w:tblBorders>
    </w:tblPr>
    <w:tblStylePr w:type="firstRow">
      <w:rPr>
        <w:b/>
        <w:bCs/>
      </w:rPr>
      <w:tblPr/>
      <w:tcPr>
        <w:tcBorders>
          <w:bottom w:val="single" w:sz="4" w:space="0" w:color="345DAE" w:themeColor="accent5"/>
        </w:tcBorders>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6Colorful-Accent6">
    <w:name w:val="List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80BC00" w:themeColor="accent6"/>
        <w:bottom w:val="single" w:sz="4" w:space="0" w:color="80BC00" w:themeColor="accent6"/>
      </w:tblBorders>
    </w:tblPr>
    <w:tblStylePr w:type="firstRow">
      <w:rPr>
        <w:b/>
        <w:bCs/>
      </w:rPr>
      <w:tblPr/>
      <w:tcPr>
        <w:tcBorders>
          <w:bottom w:val="single" w:sz="4" w:space="0" w:color="80BC00" w:themeColor="accent6"/>
        </w:tcBorders>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7Colorful">
    <w:name w:val="List Table 7 Colorful"/>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72222"/>
    <w:pPr>
      <w:spacing w:after="0" w:line="240" w:lineRule="auto"/>
    </w:pPr>
    <w:rPr>
      <w:color w:val="27458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1"/>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72222"/>
    <w:pPr>
      <w:spacing w:after="0" w:line="240" w:lineRule="auto"/>
    </w:pPr>
    <w:rPr>
      <w:color w:val="BB540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2"/>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7222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72222"/>
    <w:pPr>
      <w:spacing w:after="0" w:line="240" w:lineRule="auto"/>
    </w:pPr>
    <w:rPr>
      <w:color w:val="BB540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4"/>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72222"/>
    <w:pPr>
      <w:spacing w:after="0" w:line="240" w:lineRule="auto"/>
    </w:pPr>
    <w:rPr>
      <w:color w:val="27458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5"/>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72222"/>
    <w:pPr>
      <w:spacing w:after="0" w:line="240" w:lineRule="auto"/>
    </w:pPr>
    <w:rPr>
      <w:color w:val="5F8C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C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C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C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C00" w:themeColor="accent6"/>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customStyle="1" w:styleId="MacroTextChar">
    <w:name w:val="Macro Text Char"/>
    <w:basedOn w:val="DefaultParagraphFont"/>
    <w:link w:val="MacroText"/>
    <w:uiPriority w:val="99"/>
    <w:semiHidden/>
    <w:rsid w:val="00572222"/>
    <w:rPr>
      <w:rFonts w:ascii="Consolas" w:hAnsi="Consolas"/>
      <w:kern w:val="16"/>
      <w:sz w:val="22"/>
      <w14:ligatures w14:val="standardContextual"/>
      <w14:numForm w14:val="oldStyle"/>
      <w14:numSpacing w14:val="proportional"/>
      <w14:cntxtAlts/>
    </w:rPr>
  </w:style>
  <w:style w:type="table" w:styleId="MediumGrid1">
    <w:name w:val="Medium Grid 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insideV w:val="single" w:sz="8" w:space="0" w:color="5B81CE" w:themeColor="accent1" w:themeTint="BF"/>
      </w:tblBorders>
    </w:tblPr>
    <w:tcPr>
      <w:shd w:val="clear" w:color="auto" w:fill="C8D5EE" w:themeFill="accent1" w:themeFillTint="3F"/>
    </w:tcPr>
    <w:tblStylePr w:type="firstRow">
      <w:rPr>
        <w:b/>
        <w:bCs/>
      </w:rPr>
    </w:tblStylePr>
    <w:tblStylePr w:type="lastRow">
      <w:rPr>
        <w:b/>
        <w:bCs/>
      </w:rPr>
      <w:tblPr/>
      <w:tcPr>
        <w:tcBorders>
          <w:top w:val="single" w:sz="18" w:space="0" w:color="5B81CE" w:themeColor="accent1" w:themeTint="BF"/>
        </w:tcBorders>
      </w:tcPr>
    </w:tblStylePr>
    <w:tblStylePr w:type="firstCol">
      <w:rPr>
        <w:b/>
        <w:bCs/>
      </w:rPr>
    </w:tblStylePr>
    <w:tblStylePr w:type="lastCol">
      <w:rPr>
        <w:b/>
        <w:bCs/>
      </w:r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insideV w:val="single" w:sz="8" w:space="0" w:color="F19659" w:themeColor="accent2" w:themeTint="BF"/>
      </w:tblBorders>
    </w:tblPr>
    <w:tcPr>
      <w:shd w:val="clear" w:color="auto" w:fill="FADCC8" w:themeFill="accent2" w:themeFillTint="3F"/>
    </w:tcPr>
    <w:tblStylePr w:type="firstRow">
      <w:rPr>
        <w:b/>
        <w:bCs/>
      </w:rPr>
    </w:tblStylePr>
    <w:tblStylePr w:type="lastRow">
      <w:rPr>
        <w:b/>
        <w:bCs/>
      </w:rPr>
      <w:tblPr/>
      <w:tcPr>
        <w:tcBorders>
          <w:top w:val="single" w:sz="18" w:space="0" w:color="F19659" w:themeColor="accent2" w:themeTint="BF"/>
        </w:tcBorders>
      </w:tcPr>
    </w:tblStylePr>
    <w:tblStylePr w:type="firstCol">
      <w:rPr>
        <w:b/>
        <w:bCs/>
      </w:rPr>
    </w:tblStylePr>
    <w:tblStylePr w:type="lastCol">
      <w:rPr>
        <w:b/>
        <w:bCs/>
      </w:r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insideV w:val="single" w:sz="8" w:space="0" w:color="F19659" w:themeColor="accent4" w:themeTint="BF"/>
      </w:tblBorders>
    </w:tblPr>
    <w:tcPr>
      <w:shd w:val="clear" w:color="auto" w:fill="FADCC8" w:themeFill="accent4" w:themeFillTint="3F"/>
    </w:tcPr>
    <w:tblStylePr w:type="firstRow">
      <w:rPr>
        <w:b/>
        <w:bCs/>
      </w:rPr>
    </w:tblStylePr>
    <w:tblStylePr w:type="lastRow">
      <w:rPr>
        <w:b/>
        <w:bCs/>
      </w:rPr>
      <w:tblPr/>
      <w:tcPr>
        <w:tcBorders>
          <w:top w:val="single" w:sz="18" w:space="0" w:color="F19659" w:themeColor="accent4" w:themeTint="BF"/>
        </w:tcBorders>
      </w:tcPr>
    </w:tblStylePr>
    <w:tblStylePr w:type="firstCol">
      <w:rPr>
        <w:b/>
        <w:bCs/>
      </w:rPr>
    </w:tblStylePr>
    <w:tblStylePr w:type="lastCol">
      <w:rPr>
        <w:b/>
        <w:bCs/>
      </w:r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insideV w:val="single" w:sz="8" w:space="0" w:color="5B81CE" w:themeColor="accent5" w:themeTint="BF"/>
      </w:tblBorders>
    </w:tblPr>
    <w:tcPr>
      <w:shd w:val="clear" w:color="auto" w:fill="C8D5EE" w:themeFill="accent5" w:themeFillTint="3F"/>
    </w:tcPr>
    <w:tblStylePr w:type="firstRow">
      <w:rPr>
        <w:b/>
        <w:bCs/>
      </w:rPr>
    </w:tblStylePr>
    <w:tblStylePr w:type="lastRow">
      <w:rPr>
        <w:b/>
        <w:bCs/>
      </w:rPr>
      <w:tblPr/>
      <w:tcPr>
        <w:tcBorders>
          <w:top w:val="single" w:sz="18" w:space="0" w:color="5B81CE" w:themeColor="accent5" w:themeTint="BF"/>
        </w:tcBorders>
      </w:tcPr>
    </w:tblStylePr>
    <w:tblStylePr w:type="firstCol">
      <w:rPr>
        <w:b/>
        <w:bCs/>
      </w:rPr>
    </w:tblStylePr>
    <w:tblStylePr w:type="lastCol">
      <w:rPr>
        <w:b/>
        <w:bCs/>
      </w:r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insideV w:val="single" w:sz="8" w:space="0" w:color="B1FF0D" w:themeColor="accent6" w:themeTint="BF"/>
      </w:tblBorders>
    </w:tblPr>
    <w:tcPr>
      <w:shd w:val="clear" w:color="auto" w:fill="E5FFAF" w:themeFill="accent6" w:themeFillTint="3F"/>
    </w:tcPr>
    <w:tblStylePr w:type="firstRow">
      <w:rPr>
        <w:b/>
        <w:bCs/>
      </w:rPr>
    </w:tblStylePr>
    <w:tblStylePr w:type="lastRow">
      <w:rPr>
        <w:b/>
        <w:bCs/>
      </w:rPr>
      <w:tblPr/>
      <w:tcPr>
        <w:tcBorders>
          <w:top w:val="single" w:sz="18" w:space="0" w:color="B1FF0D" w:themeColor="accent6" w:themeTint="BF"/>
        </w:tcBorders>
      </w:tcPr>
    </w:tblStylePr>
    <w:tblStylePr w:type="firstCol">
      <w:rPr>
        <w:b/>
        <w:bCs/>
      </w:rPr>
    </w:tblStylePr>
    <w:tblStylePr w:type="lastCol">
      <w:rPr>
        <w:b/>
        <w:bCs/>
      </w:r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MediumGrid2">
    <w:name w:val="Medium Grid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cPr>
      <w:shd w:val="clear" w:color="auto" w:fill="C8D5EE" w:themeFill="accent1" w:themeFillTint="3F"/>
    </w:tcPr>
    <w:tblStylePr w:type="firstRow">
      <w:rPr>
        <w:b/>
        <w:bCs/>
        <w:color w:val="000000" w:themeColor="text1"/>
      </w:rPr>
      <w:tblPr/>
      <w:tcPr>
        <w:shd w:val="clear" w:color="auto" w:fill="E9EE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1" w:themeFillTint="33"/>
      </w:tcPr>
    </w:tblStylePr>
    <w:tblStylePr w:type="band1Vert">
      <w:tblPr/>
      <w:tcPr>
        <w:shd w:val="clear" w:color="auto" w:fill="91ABDE" w:themeFill="accent1" w:themeFillTint="7F"/>
      </w:tcPr>
    </w:tblStylePr>
    <w:tblStylePr w:type="band1Horz">
      <w:tblPr/>
      <w:tcPr>
        <w:tcBorders>
          <w:insideH w:val="single" w:sz="6" w:space="0" w:color="345DAE" w:themeColor="accent1"/>
          <w:insideV w:val="single" w:sz="6" w:space="0" w:color="345DAE" w:themeColor="accent1"/>
        </w:tcBorders>
        <w:shd w:val="clear" w:color="auto" w:fill="91AB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cPr>
      <w:shd w:val="clear" w:color="auto" w:fill="FADCC8" w:themeFill="accent2" w:themeFillTint="3F"/>
    </w:tcPr>
    <w:tblStylePr w:type="firstRow">
      <w:rPr>
        <w:b/>
        <w:bCs/>
        <w:color w:val="000000" w:themeColor="text1"/>
      </w:rPr>
      <w:tblPr/>
      <w:tcPr>
        <w:shd w:val="clear" w:color="auto" w:fill="FDF1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2" w:themeFillTint="33"/>
      </w:tcPr>
    </w:tblStylePr>
    <w:tblStylePr w:type="band1Vert">
      <w:tblPr/>
      <w:tcPr>
        <w:shd w:val="clear" w:color="auto" w:fill="F6B990" w:themeFill="accent2" w:themeFillTint="7F"/>
      </w:tcPr>
    </w:tblStylePr>
    <w:tblStylePr w:type="band1Horz">
      <w:tblPr/>
      <w:tcPr>
        <w:tcBorders>
          <w:insideH w:val="single" w:sz="6" w:space="0" w:color="ED7422" w:themeColor="accent2"/>
          <w:insideV w:val="single" w:sz="6" w:space="0" w:color="ED7422" w:themeColor="accent2"/>
        </w:tcBorders>
        <w:shd w:val="clear" w:color="auto" w:fill="F6B99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cPr>
      <w:shd w:val="clear" w:color="auto" w:fill="FADCC8" w:themeFill="accent4" w:themeFillTint="3F"/>
    </w:tcPr>
    <w:tblStylePr w:type="firstRow">
      <w:rPr>
        <w:b/>
        <w:bCs/>
        <w:color w:val="000000" w:themeColor="text1"/>
      </w:rPr>
      <w:tblPr/>
      <w:tcPr>
        <w:shd w:val="clear" w:color="auto" w:fill="FDF1E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4" w:themeFillTint="33"/>
      </w:tcPr>
    </w:tblStylePr>
    <w:tblStylePr w:type="band1Vert">
      <w:tblPr/>
      <w:tcPr>
        <w:shd w:val="clear" w:color="auto" w:fill="F6B990" w:themeFill="accent4" w:themeFillTint="7F"/>
      </w:tcPr>
    </w:tblStylePr>
    <w:tblStylePr w:type="band1Horz">
      <w:tblPr/>
      <w:tcPr>
        <w:tcBorders>
          <w:insideH w:val="single" w:sz="6" w:space="0" w:color="ED7422" w:themeColor="accent4"/>
          <w:insideV w:val="single" w:sz="6" w:space="0" w:color="ED7422" w:themeColor="accent4"/>
        </w:tcBorders>
        <w:shd w:val="clear" w:color="auto" w:fill="F6B99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cPr>
      <w:shd w:val="clear" w:color="auto" w:fill="C8D5EE" w:themeFill="accent5" w:themeFillTint="3F"/>
    </w:tcPr>
    <w:tblStylePr w:type="firstRow">
      <w:rPr>
        <w:b/>
        <w:bCs/>
        <w:color w:val="000000" w:themeColor="text1"/>
      </w:rPr>
      <w:tblPr/>
      <w:tcPr>
        <w:shd w:val="clear" w:color="auto" w:fill="E9EE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5" w:themeFillTint="33"/>
      </w:tcPr>
    </w:tblStylePr>
    <w:tblStylePr w:type="band1Vert">
      <w:tblPr/>
      <w:tcPr>
        <w:shd w:val="clear" w:color="auto" w:fill="91ABDE" w:themeFill="accent5" w:themeFillTint="7F"/>
      </w:tcPr>
    </w:tblStylePr>
    <w:tblStylePr w:type="band1Horz">
      <w:tblPr/>
      <w:tcPr>
        <w:tcBorders>
          <w:insideH w:val="single" w:sz="6" w:space="0" w:color="345DAE" w:themeColor="accent5"/>
          <w:insideV w:val="single" w:sz="6" w:space="0" w:color="345DAE" w:themeColor="accent5"/>
        </w:tcBorders>
        <w:shd w:val="clear" w:color="auto" w:fill="91ABD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cPr>
      <w:shd w:val="clear" w:color="auto" w:fill="E5FFAF" w:themeFill="accent6" w:themeFillTint="3F"/>
    </w:tcPr>
    <w:tblStylePr w:type="firstRow">
      <w:rPr>
        <w:b/>
        <w:bCs/>
        <w:color w:val="000000" w:themeColor="text1"/>
      </w:rPr>
      <w:tblPr/>
      <w:tcPr>
        <w:shd w:val="clear" w:color="auto" w:fill="F4FFD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FBE" w:themeFill="accent6" w:themeFillTint="33"/>
      </w:tcPr>
    </w:tblStylePr>
    <w:tblStylePr w:type="band1Vert">
      <w:tblPr/>
      <w:tcPr>
        <w:shd w:val="clear" w:color="auto" w:fill="CBFF5E" w:themeFill="accent6" w:themeFillTint="7F"/>
      </w:tcPr>
    </w:tblStylePr>
    <w:tblStylePr w:type="band1Horz">
      <w:tblPr/>
      <w:tcPr>
        <w:tcBorders>
          <w:insideH w:val="single" w:sz="6" w:space="0" w:color="80BC00" w:themeColor="accent6"/>
          <w:insideV w:val="single" w:sz="6" w:space="0" w:color="80BC00" w:themeColor="accent6"/>
        </w:tcBorders>
        <w:shd w:val="clear" w:color="auto" w:fill="CBFF5E"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FA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C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C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FF5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FF5E" w:themeFill="accent6" w:themeFillTint="7F"/>
      </w:tcPr>
    </w:tblStylePr>
  </w:style>
  <w:style w:type="table" w:styleId="MediumList1">
    <w:name w:val="Medium Lis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45DA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1"/>
        <w:bottom w:val="single" w:sz="8" w:space="0" w:color="345DAE" w:themeColor="accent1"/>
      </w:tblBorders>
    </w:tblPr>
    <w:tblStylePr w:type="firstRow">
      <w:rPr>
        <w:rFonts w:asciiTheme="majorHAnsi" w:eastAsiaTheme="majorEastAsia" w:hAnsiTheme="majorHAnsi" w:cstheme="majorBidi"/>
      </w:rPr>
      <w:tblPr/>
      <w:tcPr>
        <w:tcBorders>
          <w:top w:val="nil"/>
          <w:bottom w:val="single" w:sz="8" w:space="0" w:color="345DAE" w:themeColor="accent1"/>
        </w:tcBorders>
      </w:tcPr>
    </w:tblStylePr>
    <w:tblStylePr w:type="lastRow">
      <w:rPr>
        <w:b/>
        <w:bCs/>
        <w:color w:val="345DAE" w:themeColor="text2"/>
      </w:rPr>
      <w:tblPr/>
      <w:tcPr>
        <w:tcBorders>
          <w:top w:val="single" w:sz="8" w:space="0" w:color="345DAE" w:themeColor="accent1"/>
          <w:bottom w:val="single" w:sz="8" w:space="0" w:color="345DAE" w:themeColor="accent1"/>
        </w:tcBorders>
      </w:tcPr>
    </w:tblStylePr>
    <w:tblStylePr w:type="firstCol">
      <w:rPr>
        <w:b/>
        <w:bCs/>
      </w:rPr>
    </w:tblStylePr>
    <w:tblStylePr w:type="lastCol">
      <w:rPr>
        <w:b/>
        <w:bCs/>
      </w:rPr>
      <w:tblPr/>
      <w:tcPr>
        <w:tcBorders>
          <w:top w:val="single" w:sz="8" w:space="0" w:color="345DAE" w:themeColor="accent1"/>
          <w:bottom w:val="single" w:sz="8" w:space="0" w:color="345DAE" w:themeColor="accent1"/>
        </w:tcBorders>
      </w:tcPr>
    </w:tblStylePr>
    <w:tblStylePr w:type="band1Vert">
      <w:tblPr/>
      <w:tcPr>
        <w:shd w:val="clear" w:color="auto" w:fill="C8D5EE" w:themeFill="accent1" w:themeFillTint="3F"/>
      </w:tcPr>
    </w:tblStylePr>
    <w:tblStylePr w:type="band1Horz">
      <w:tblPr/>
      <w:tcPr>
        <w:shd w:val="clear" w:color="auto" w:fill="C8D5EE"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2"/>
        <w:bottom w:val="single" w:sz="8" w:space="0" w:color="ED7422" w:themeColor="accent2"/>
      </w:tblBorders>
    </w:tblPr>
    <w:tblStylePr w:type="firstRow">
      <w:rPr>
        <w:rFonts w:asciiTheme="majorHAnsi" w:eastAsiaTheme="majorEastAsia" w:hAnsiTheme="majorHAnsi" w:cstheme="majorBidi"/>
      </w:rPr>
      <w:tblPr/>
      <w:tcPr>
        <w:tcBorders>
          <w:top w:val="nil"/>
          <w:bottom w:val="single" w:sz="8" w:space="0" w:color="ED7422" w:themeColor="accent2"/>
        </w:tcBorders>
      </w:tcPr>
    </w:tblStylePr>
    <w:tblStylePr w:type="lastRow">
      <w:rPr>
        <w:b/>
        <w:bCs/>
        <w:color w:val="345DAE" w:themeColor="text2"/>
      </w:rPr>
      <w:tblPr/>
      <w:tcPr>
        <w:tcBorders>
          <w:top w:val="single" w:sz="8" w:space="0" w:color="ED7422" w:themeColor="accent2"/>
          <w:bottom w:val="single" w:sz="8" w:space="0" w:color="ED7422" w:themeColor="accent2"/>
        </w:tcBorders>
      </w:tcPr>
    </w:tblStylePr>
    <w:tblStylePr w:type="firstCol">
      <w:rPr>
        <w:b/>
        <w:bCs/>
      </w:rPr>
    </w:tblStylePr>
    <w:tblStylePr w:type="lastCol">
      <w:rPr>
        <w:b/>
        <w:bCs/>
      </w:rPr>
      <w:tblPr/>
      <w:tcPr>
        <w:tcBorders>
          <w:top w:val="single" w:sz="8" w:space="0" w:color="ED7422" w:themeColor="accent2"/>
          <w:bottom w:val="single" w:sz="8" w:space="0" w:color="ED7422" w:themeColor="accent2"/>
        </w:tcBorders>
      </w:tcPr>
    </w:tblStylePr>
    <w:tblStylePr w:type="band1Vert">
      <w:tblPr/>
      <w:tcPr>
        <w:shd w:val="clear" w:color="auto" w:fill="FADCC8" w:themeFill="accent2" w:themeFillTint="3F"/>
      </w:tcPr>
    </w:tblStylePr>
    <w:tblStylePr w:type="band1Horz">
      <w:tblPr/>
      <w:tcPr>
        <w:shd w:val="clear" w:color="auto" w:fill="FADCC8"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345DAE"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4"/>
        <w:bottom w:val="single" w:sz="8" w:space="0" w:color="ED7422" w:themeColor="accent4"/>
      </w:tblBorders>
    </w:tblPr>
    <w:tblStylePr w:type="firstRow">
      <w:rPr>
        <w:rFonts w:asciiTheme="majorHAnsi" w:eastAsiaTheme="majorEastAsia" w:hAnsiTheme="majorHAnsi" w:cstheme="majorBidi"/>
      </w:rPr>
      <w:tblPr/>
      <w:tcPr>
        <w:tcBorders>
          <w:top w:val="nil"/>
          <w:bottom w:val="single" w:sz="8" w:space="0" w:color="ED7422" w:themeColor="accent4"/>
        </w:tcBorders>
      </w:tcPr>
    </w:tblStylePr>
    <w:tblStylePr w:type="lastRow">
      <w:rPr>
        <w:b/>
        <w:bCs/>
        <w:color w:val="345DAE" w:themeColor="text2"/>
      </w:rPr>
      <w:tblPr/>
      <w:tcPr>
        <w:tcBorders>
          <w:top w:val="single" w:sz="8" w:space="0" w:color="ED7422" w:themeColor="accent4"/>
          <w:bottom w:val="single" w:sz="8" w:space="0" w:color="ED7422" w:themeColor="accent4"/>
        </w:tcBorders>
      </w:tcPr>
    </w:tblStylePr>
    <w:tblStylePr w:type="firstCol">
      <w:rPr>
        <w:b/>
        <w:bCs/>
      </w:rPr>
    </w:tblStylePr>
    <w:tblStylePr w:type="lastCol">
      <w:rPr>
        <w:b/>
        <w:bCs/>
      </w:rPr>
      <w:tblPr/>
      <w:tcPr>
        <w:tcBorders>
          <w:top w:val="single" w:sz="8" w:space="0" w:color="ED7422" w:themeColor="accent4"/>
          <w:bottom w:val="single" w:sz="8" w:space="0" w:color="ED7422" w:themeColor="accent4"/>
        </w:tcBorders>
      </w:tcPr>
    </w:tblStylePr>
    <w:tblStylePr w:type="band1Vert">
      <w:tblPr/>
      <w:tcPr>
        <w:shd w:val="clear" w:color="auto" w:fill="FADCC8" w:themeFill="accent4" w:themeFillTint="3F"/>
      </w:tcPr>
    </w:tblStylePr>
    <w:tblStylePr w:type="band1Horz">
      <w:tblPr/>
      <w:tcPr>
        <w:shd w:val="clear" w:color="auto" w:fill="FADCC8"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5"/>
        <w:bottom w:val="single" w:sz="8" w:space="0" w:color="345DAE" w:themeColor="accent5"/>
      </w:tblBorders>
    </w:tblPr>
    <w:tblStylePr w:type="firstRow">
      <w:rPr>
        <w:rFonts w:asciiTheme="majorHAnsi" w:eastAsiaTheme="majorEastAsia" w:hAnsiTheme="majorHAnsi" w:cstheme="majorBidi"/>
      </w:rPr>
      <w:tblPr/>
      <w:tcPr>
        <w:tcBorders>
          <w:top w:val="nil"/>
          <w:bottom w:val="single" w:sz="8" w:space="0" w:color="345DAE" w:themeColor="accent5"/>
        </w:tcBorders>
      </w:tcPr>
    </w:tblStylePr>
    <w:tblStylePr w:type="lastRow">
      <w:rPr>
        <w:b/>
        <w:bCs/>
        <w:color w:val="345DAE" w:themeColor="text2"/>
      </w:rPr>
      <w:tblPr/>
      <w:tcPr>
        <w:tcBorders>
          <w:top w:val="single" w:sz="8" w:space="0" w:color="345DAE" w:themeColor="accent5"/>
          <w:bottom w:val="single" w:sz="8" w:space="0" w:color="345DAE" w:themeColor="accent5"/>
        </w:tcBorders>
      </w:tcPr>
    </w:tblStylePr>
    <w:tblStylePr w:type="firstCol">
      <w:rPr>
        <w:b/>
        <w:bCs/>
      </w:rPr>
    </w:tblStylePr>
    <w:tblStylePr w:type="lastCol">
      <w:rPr>
        <w:b/>
        <w:bCs/>
      </w:rPr>
      <w:tblPr/>
      <w:tcPr>
        <w:tcBorders>
          <w:top w:val="single" w:sz="8" w:space="0" w:color="345DAE" w:themeColor="accent5"/>
          <w:bottom w:val="single" w:sz="8" w:space="0" w:color="345DAE" w:themeColor="accent5"/>
        </w:tcBorders>
      </w:tcPr>
    </w:tblStylePr>
    <w:tblStylePr w:type="band1Vert">
      <w:tblPr/>
      <w:tcPr>
        <w:shd w:val="clear" w:color="auto" w:fill="C8D5EE" w:themeFill="accent5" w:themeFillTint="3F"/>
      </w:tcPr>
    </w:tblStylePr>
    <w:tblStylePr w:type="band1Horz">
      <w:tblPr/>
      <w:tcPr>
        <w:shd w:val="clear" w:color="auto" w:fill="C8D5EE"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80BC00" w:themeColor="accent6"/>
        <w:bottom w:val="single" w:sz="8" w:space="0" w:color="80BC00" w:themeColor="accent6"/>
      </w:tblBorders>
    </w:tblPr>
    <w:tblStylePr w:type="firstRow">
      <w:rPr>
        <w:rFonts w:asciiTheme="majorHAnsi" w:eastAsiaTheme="majorEastAsia" w:hAnsiTheme="majorHAnsi" w:cstheme="majorBidi"/>
      </w:rPr>
      <w:tblPr/>
      <w:tcPr>
        <w:tcBorders>
          <w:top w:val="nil"/>
          <w:bottom w:val="single" w:sz="8" w:space="0" w:color="80BC00" w:themeColor="accent6"/>
        </w:tcBorders>
      </w:tcPr>
    </w:tblStylePr>
    <w:tblStylePr w:type="lastRow">
      <w:rPr>
        <w:b/>
        <w:bCs/>
        <w:color w:val="345DAE" w:themeColor="text2"/>
      </w:rPr>
      <w:tblPr/>
      <w:tcPr>
        <w:tcBorders>
          <w:top w:val="single" w:sz="8" w:space="0" w:color="80BC00" w:themeColor="accent6"/>
          <w:bottom w:val="single" w:sz="8" w:space="0" w:color="80BC00" w:themeColor="accent6"/>
        </w:tcBorders>
      </w:tcPr>
    </w:tblStylePr>
    <w:tblStylePr w:type="firstCol">
      <w:rPr>
        <w:b/>
        <w:bCs/>
      </w:rPr>
    </w:tblStylePr>
    <w:tblStylePr w:type="lastCol">
      <w:rPr>
        <w:b/>
        <w:bCs/>
      </w:rPr>
      <w:tblPr/>
      <w:tcPr>
        <w:tcBorders>
          <w:top w:val="single" w:sz="8" w:space="0" w:color="80BC00" w:themeColor="accent6"/>
          <w:bottom w:val="single" w:sz="8" w:space="0" w:color="80BC00" w:themeColor="accent6"/>
        </w:tcBorders>
      </w:tcPr>
    </w:tblStylePr>
    <w:tblStylePr w:type="band1Vert">
      <w:tblPr/>
      <w:tcPr>
        <w:shd w:val="clear" w:color="auto" w:fill="E5FFAF" w:themeFill="accent6" w:themeFillTint="3F"/>
      </w:tcPr>
    </w:tblStylePr>
    <w:tblStylePr w:type="band1Horz">
      <w:tblPr/>
      <w:tcPr>
        <w:shd w:val="clear" w:color="auto" w:fill="E5FFAF" w:themeFill="accent6" w:themeFillTint="3F"/>
      </w:tcPr>
    </w:tblStylePr>
  </w:style>
  <w:style w:type="table" w:styleId="MediumList2">
    <w:name w:val="Medium Lis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rPr>
        <w:sz w:val="24"/>
        <w:szCs w:val="24"/>
      </w:rPr>
      <w:tblPr/>
      <w:tcPr>
        <w:tcBorders>
          <w:top w:val="nil"/>
          <w:left w:val="nil"/>
          <w:bottom w:val="single" w:sz="24" w:space="0" w:color="345DA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1"/>
          <w:insideH w:val="nil"/>
          <w:insideV w:val="nil"/>
        </w:tcBorders>
        <w:shd w:val="clear" w:color="auto" w:fill="FFFFFF" w:themeFill="background1"/>
      </w:tcPr>
    </w:tblStylePr>
    <w:tblStylePr w:type="lastCol">
      <w:tblPr/>
      <w:tcPr>
        <w:tcBorders>
          <w:top w:val="nil"/>
          <w:left w:val="single" w:sz="8" w:space="0" w:color="345DA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top w:val="nil"/>
          <w:bottom w:val="nil"/>
          <w:insideH w:val="nil"/>
          <w:insideV w:val="nil"/>
        </w:tcBorders>
        <w:shd w:val="clear" w:color="auto" w:fill="C8D5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rPr>
        <w:sz w:val="24"/>
        <w:szCs w:val="24"/>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2"/>
          <w:insideH w:val="nil"/>
          <w:insideV w:val="nil"/>
        </w:tcBorders>
        <w:shd w:val="clear" w:color="auto" w:fill="FFFFFF" w:themeFill="background1"/>
      </w:tcPr>
    </w:tblStylePr>
    <w:tblStylePr w:type="lastCol">
      <w:tblPr/>
      <w:tcPr>
        <w:tcBorders>
          <w:top w:val="nil"/>
          <w:left w:val="single" w:sz="8" w:space="0" w:color="ED742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top w:val="nil"/>
          <w:bottom w:val="nil"/>
          <w:insideH w:val="nil"/>
          <w:insideV w:val="nil"/>
        </w:tcBorders>
        <w:shd w:val="clear" w:color="auto" w:fill="FADCC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rPr>
        <w:sz w:val="24"/>
        <w:szCs w:val="24"/>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4"/>
          <w:insideH w:val="nil"/>
          <w:insideV w:val="nil"/>
        </w:tcBorders>
        <w:shd w:val="clear" w:color="auto" w:fill="FFFFFF" w:themeFill="background1"/>
      </w:tcPr>
    </w:tblStylePr>
    <w:tblStylePr w:type="lastCol">
      <w:tblPr/>
      <w:tcPr>
        <w:tcBorders>
          <w:top w:val="nil"/>
          <w:left w:val="single" w:sz="8" w:space="0" w:color="ED742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top w:val="nil"/>
          <w:bottom w:val="nil"/>
          <w:insideH w:val="nil"/>
          <w:insideV w:val="nil"/>
        </w:tcBorders>
        <w:shd w:val="clear" w:color="auto" w:fill="FADCC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rPr>
        <w:sz w:val="24"/>
        <w:szCs w:val="24"/>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5"/>
          <w:insideH w:val="nil"/>
          <w:insideV w:val="nil"/>
        </w:tcBorders>
        <w:shd w:val="clear" w:color="auto" w:fill="FFFFFF" w:themeFill="background1"/>
      </w:tcPr>
    </w:tblStylePr>
    <w:tblStylePr w:type="lastCol">
      <w:tblPr/>
      <w:tcPr>
        <w:tcBorders>
          <w:top w:val="nil"/>
          <w:left w:val="single" w:sz="8" w:space="0" w:color="345D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top w:val="nil"/>
          <w:bottom w:val="nil"/>
          <w:insideH w:val="nil"/>
          <w:insideV w:val="nil"/>
        </w:tcBorders>
        <w:shd w:val="clear" w:color="auto" w:fill="C8D5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rPr>
        <w:sz w:val="24"/>
        <w:szCs w:val="24"/>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C00" w:themeColor="accent6"/>
          <w:insideH w:val="nil"/>
          <w:insideV w:val="nil"/>
        </w:tcBorders>
        <w:shd w:val="clear" w:color="auto" w:fill="FFFFFF" w:themeFill="background1"/>
      </w:tcPr>
    </w:tblStylePr>
    <w:tblStylePr w:type="lastCol">
      <w:tblPr/>
      <w:tcPr>
        <w:tcBorders>
          <w:top w:val="nil"/>
          <w:left w:val="single" w:sz="8" w:space="0" w:color="80BC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top w:val="nil"/>
          <w:bottom w:val="nil"/>
          <w:insideH w:val="nil"/>
          <w:insideV w:val="nil"/>
        </w:tcBorders>
        <w:shd w:val="clear" w:color="auto" w:fill="E5FFA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tblBorders>
    </w:tblPr>
    <w:tblStylePr w:type="firstRow">
      <w:pPr>
        <w:spacing w:before="0" w:after="0" w:line="240" w:lineRule="auto"/>
      </w:pPr>
      <w:rPr>
        <w:b/>
        <w:bCs/>
        <w:color w:val="FFFFFF" w:themeColor="background1"/>
      </w:rPr>
      <w:tblPr/>
      <w:tcPr>
        <w:tc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shd w:val="clear" w:color="auto" w:fill="345DAE" w:themeFill="accent1"/>
      </w:tcPr>
    </w:tblStylePr>
    <w:tblStylePr w:type="lastRow">
      <w:pPr>
        <w:spacing w:before="0" w:after="0" w:line="240" w:lineRule="auto"/>
      </w:pPr>
      <w:rPr>
        <w:b/>
        <w:bCs/>
      </w:rPr>
      <w:tblPr/>
      <w:tcPr>
        <w:tcBorders>
          <w:top w:val="double" w:sz="6"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1" w:themeFillTint="3F"/>
      </w:tcPr>
    </w:tblStylePr>
    <w:tblStylePr w:type="band1Horz">
      <w:tblPr/>
      <w:tcPr>
        <w:tcBorders>
          <w:insideH w:val="nil"/>
          <w:insideV w:val="nil"/>
        </w:tcBorders>
        <w:shd w:val="clear" w:color="auto" w:fill="C8D5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tblBorders>
    </w:tblPr>
    <w:tblStylePr w:type="firstRow">
      <w:pPr>
        <w:spacing w:before="0" w:after="0" w:line="240" w:lineRule="auto"/>
      </w:pPr>
      <w:rPr>
        <w:b/>
        <w:bCs/>
        <w:color w:val="FFFFFF" w:themeColor="background1"/>
      </w:rPr>
      <w:tblPr/>
      <w:tcPr>
        <w:tc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shd w:val="clear" w:color="auto" w:fill="ED7422" w:themeFill="accent2"/>
      </w:tcPr>
    </w:tblStylePr>
    <w:tblStylePr w:type="lastRow">
      <w:pPr>
        <w:spacing w:before="0" w:after="0" w:line="240" w:lineRule="auto"/>
      </w:pPr>
      <w:rPr>
        <w:b/>
        <w:bCs/>
      </w:rPr>
      <w:tblPr/>
      <w:tcPr>
        <w:tcBorders>
          <w:top w:val="double" w:sz="6"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2" w:themeFillTint="3F"/>
      </w:tcPr>
    </w:tblStylePr>
    <w:tblStylePr w:type="band1Horz">
      <w:tblPr/>
      <w:tcPr>
        <w:tcBorders>
          <w:insideH w:val="nil"/>
          <w:insideV w:val="nil"/>
        </w:tcBorders>
        <w:shd w:val="clear" w:color="auto" w:fill="FADCC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tblBorders>
    </w:tblPr>
    <w:tblStylePr w:type="firstRow">
      <w:pPr>
        <w:spacing w:before="0" w:after="0" w:line="240" w:lineRule="auto"/>
      </w:pPr>
      <w:rPr>
        <w:b/>
        <w:bCs/>
        <w:color w:val="FFFFFF" w:themeColor="background1"/>
      </w:rPr>
      <w:tblPr/>
      <w:tcPr>
        <w:tc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shd w:val="clear" w:color="auto" w:fill="ED7422" w:themeFill="accent4"/>
      </w:tcPr>
    </w:tblStylePr>
    <w:tblStylePr w:type="lastRow">
      <w:pPr>
        <w:spacing w:before="0" w:after="0" w:line="240" w:lineRule="auto"/>
      </w:pPr>
      <w:rPr>
        <w:b/>
        <w:bCs/>
      </w:rPr>
      <w:tblPr/>
      <w:tcPr>
        <w:tcBorders>
          <w:top w:val="double" w:sz="6"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4" w:themeFillTint="3F"/>
      </w:tcPr>
    </w:tblStylePr>
    <w:tblStylePr w:type="band1Horz">
      <w:tblPr/>
      <w:tcPr>
        <w:tcBorders>
          <w:insideH w:val="nil"/>
          <w:insideV w:val="nil"/>
        </w:tcBorders>
        <w:shd w:val="clear" w:color="auto" w:fill="FADCC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tblBorders>
    </w:tblPr>
    <w:tblStylePr w:type="firstRow">
      <w:pPr>
        <w:spacing w:before="0" w:after="0" w:line="240" w:lineRule="auto"/>
      </w:pPr>
      <w:rPr>
        <w:b/>
        <w:bCs/>
        <w:color w:val="FFFFFF" w:themeColor="background1"/>
      </w:rPr>
      <w:tblPr/>
      <w:tcPr>
        <w:tc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shd w:val="clear" w:color="auto" w:fill="345DAE" w:themeFill="accent5"/>
      </w:tcPr>
    </w:tblStylePr>
    <w:tblStylePr w:type="lastRow">
      <w:pPr>
        <w:spacing w:before="0" w:after="0" w:line="240" w:lineRule="auto"/>
      </w:pPr>
      <w:rPr>
        <w:b/>
        <w:bCs/>
      </w:rPr>
      <w:tblPr/>
      <w:tcPr>
        <w:tcBorders>
          <w:top w:val="double" w:sz="6"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5" w:themeFillTint="3F"/>
      </w:tcPr>
    </w:tblStylePr>
    <w:tblStylePr w:type="band1Horz">
      <w:tblPr/>
      <w:tcPr>
        <w:tcBorders>
          <w:insideH w:val="nil"/>
          <w:insideV w:val="nil"/>
        </w:tcBorders>
        <w:shd w:val="clear" w:color="auto" w:fill="C8D5E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tblBorders>
    </w:tblPr>
    <w:tblStylePr w:type="firstRow">
      <w:pPr>
        <w:spacing w:before="0" w:after="0" w:line="240" w:lineRule="auto"/>
      </w:pPr>
      <w:rPr>
        <w:b/>
        <w:bCs/>
        <w:color w:val="FFFFFF" w:themeColor="background1"/>
      </w:rPr>
      <w:tblPr/>
      <w:tcPr>
        <w:tc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shd w:val="clear" w:color="auto" w:fill="80BC00" w:themeFill="accent6"/>
      </w:tcPr>
    </w:tblStylePr>
    <w:tblStylePr w:type="lastRow">
      <w:pPr>
        <w:spacing w:before="0" w:after="0" w:line="240" w:lineRule="auto"/>
      </w:pPr>
      <w:rPr>
        <w:b/>
        <w:bCs/>
      </w:rPr>
      <w:tblPr/>
      <w:tcPr>
        <w:tcBorders>
          <w:top w:val="double" w:sz="6"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FFAF" w:themeFill="accent6" w:themeFillTint="3F"/>
      </w:tcPr>
    </w:tblStylePr>
    <w:tblStylePr w:type="band1Horz">
      <w:tblPr/>
      <w:tcPr>
        <w:tcBorders>
          <w:insideH w:val="nil"/>
          <w:insideV w:val="nil"/>
        </w:tcBorders>
        <w:shd w:val="clear" w:color="auto" w:fill="E5FFA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1"/>
      </w:tcPr>
    </w:tblStylePr>
    <w:tblStylePr w:type="lastCol">
      <w:rPr>
        <w:b/>
        <w:bCs/>
        <w:color w:val="FFFFFF" w:themeColor="background1"/>
      </w:rPr>
      <w:tblPr/>
      <w:tcPr>
        <w:tcBorders>
          <w:left w:val="nil"/>
          <w:right w:val="nil"/>
          <w:insideH w:val="nil"/>
          <w:insideV w:val="nil"/>
        </w:tcBorders>
        <w:shd w:val="clear" w:color="auto" w:fill="345DA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2"/>
      </w:tcPr>
    </w:tblStylePr>
    <w:tblStylePr w:type="lastCol">
      <w:rPr>
        <w:b/>
        <w:bCs/>
        <w:color w:val="FFFFFF" w:themeColor="background1"/>
      </w:rPr>
      <w:tblPr/>
      <w:tcPr>
        <w:tcBorders>
          <w:left w:val="nil"/>
          <w:right w:val="nil"/>
          <w:insideH w:val="nil"/>
          <w:insideV w:val="nil"/>
        </w:tcBorders>
        <w:shd w:val="clear" w:color="auto" w:fill="ED742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4"/>
      </w:tcPr>
    </w:tblStylePr>
    <w:tblStylePr w:type="lastCol">
      <w:rPr>
        <w:b/>
        <w:bCs/>
        <w:color w:val="FFFFFF" w:themeColor="background1"/>
      </w:rPr>
      <w:tblPr/>
      <w:tcPr>
        <w:tcBorders>
          <w:left w:val="nil"/>
          <w:right w:val="nil"/>
          <w:insideH w:val="nil"/>
          <w:insideV w:val="nil"/>
        </w:tcBorders>
        <w:shd w:val="clear" w:color="auto" w:fill="ED742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5"/>
      </w:tcPr>
    </w:tblStylePr>
    <w:tblStylePr w:type="lastCol">
      <w:rPr>
        <w:b/>
        <w:bCs/>
        <w:color w:val="FFFFFF" w:themeColor="background1"/>
      </w:rPr>
      <w:tblPr/>
      <w:tcPr>
        <w:tcBorders>
          <w:left w:val="nil"/>
          <w:right w:val="nil"/>
          <w:insideH w:val="nil"/>
          <w:insideV w:val="nil"/>
        </w:tcBorders>
        <w:shd w:val="clear" w:color="auto" w:fill="345D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C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C00" w:themeFill="accent6"/>
      </w:tcPr>
    </w:tblStylePr>
    <w:tblStylePr w:type="lastCol">
      <w:rPr>
        <w:b/>
        <w:bCs/>
        <w:color w:val="FFFFFF" w:themeColor="background1"/>
      </w:rPr>
      <w:tblPr/>
      <w:tcPr>
        <w:tcBorders>
          <w:left w:val="nil"/>
          <w:right w:val="nil"/>
          <w:insideH w:val="nil"/>
          <w:insideV w:val="nil"/>
        </w:tcBorders>
        <w:shd w:val="clear" w:color="auto" w:fill="80BC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14:ligatures w14:val="standardContextual"/>
      <w14:numForm w14:val="oldStyle"/>
      <w14:numSpacing w14:val="proportional"/>
      <w14:cntxtAlts/>
    </w:rPr>
  </w:style>
  <w:style w:type="paragraph" w:styleId="NoSpacing">
    <w:name w:val="No Spacing"/>
    <w:uiPriority w:val="99"/>
    <w:qFormat/>
    <w:rsid w:val="004929EF"/>
    <w:pPr>
      <w:spacing w:after="0" w:line="240" w:lineRule="auto"/>
    </w:p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14:ligatures w14:val="standardContextual"/>
      <w14:numForm w14:val="oldStyle"/>
      <w14:numSpacing w14:val="proportional"/>
      <w14:cntxtAlts/>
    </w:rPr>
  </w:style>
  <w:style w:type="character" w:styleId="PageNumber">
    <w:name w:val="page number"/>
    <w:basedOn w:val="DefaultParagraphFont"/>
    <w:uiPriority w:val="99"/>
    <w:semiHidden/>
    <w:unhideWhenUsed/>
    <w:rsid w:val="00572222"/>
    <w:rPr>
      <w:sz w:val="22"/>
    </w:rPr>
  </w:style>
  <w:style w:type="table" w:styleId="PlainTable1">
    <w:name w:val="Plain Table 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72222"/>
    <w:pPr>
      <w:spacing w:after="0" w:line="240" w:lineRule="auto"/>
    </w:pPr>
    <w:rPr>
      <w:rFonts w:ascii="Consolas" w:hAnsi="Consolas"/>
    </w:rPr>
  </w:style>
  <w:style w:type="character" w:customStyle="1" w:styleId="PlainTextChar">
    <w:name w:val="Plain Text Char"/>
    <w:basedOn w:val="DefaultParagraphFont"/>
    <w:link w:val="PlainText"/>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Quote">
    <w:name w:val="Quote"/>
    <w:basedOn w:val="Normal"/>
    <w:next w:val="Normal"/>
    <w:link w:val="QuoteChar"/>
    <w:uiPriority w:val="29"/>
    <w:qFormat/>
    <w:rsid w:val="004929E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4929EF"/>
    <w:rPr>
      <w:rFonts w:asciiTheme="majorHAnsi" w:eastAsiaTheme="majorEastAsia" w:hAnsiTheme="majorHAnsi" w:cstheme="majorBidi"/>
      <w:color w:val="000000" w:themeColor="text1"/>
      <w:sz w:val="24"/>
      <w:szCs w:val="24"/>
    </w:rPr>
  </w:style>
  <w:style w:type="paragraph" w:styleId="Salutation">
    <w:name w:val="Salutation"/>
    <w:basedOn w:val="Normal"/>
    <w:next w:val="Normal"/>
    <w:link w:val="SalutationChar"/>
    <w:uiPriority w:val="5"/>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22"/>
    <w:qFormat/>
    <w:rsid w:val="004929EF"/>
    <w:rPr>
      <w:b/>
      <w:bCs/>
    </w:rPr>
  </w:style>
  <w:style w:type="paragraph" w:styleId="Subtitle">
    <w:name w:val="Subtitle"/>
    <w:basedOn w:val="Normal"/>
    <w:next w:val="Normal"/>
    <w:link w:val="SubtitleChar"/>
    <w:uiPriority w:val="11"/>
    <w:qFormat/>
    <w:rsid w:val="004929E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4929EF"/>
    <w:rPr>
      <w:caps/>
      <w:color w:val="404040" w:themeColor="text1" w:themeTint="BF"/>
      <w:spacing w:val="20"/>
      <w:sz w:val="28"/>
      <w:szCs w:val="28"/>
    </w:rPr>
  </w:style>
  <w:style w:type="character" w:styleId="SubtleEmphasis">
    <w:name w:val="Subtle Emphasis"/>
    <w:basedOn w:val="DefaultParagraphFont"/>
    <w:uiPriority w:val="19"/>
    <w:qFormat/>
    <w:rsid w:val="004929EF"/>
    <w:rPr>
      <w:i/>
      <w:iCs/>
      <w:color w:val="595959" w:themeColor="text1" w:themeTint="A6"/>
    </w:rPr>
  </w:style>
  <w:style w:type="character" w:styleId="SubtleReference">
    <w:name w:val="Subtle Reference"/>
    <w:basedOn w:val="DefaultParagraphFont"/>
    <w:uiPriority w:val="31"/>
    <w:qFormat/>
    <w:rsid w:val="004929EF"/>
    <w:rPr>
      <w:caps w:val="0"/>
      <w:smallCaps/>
      <w:color w:val="404040" w:themeColor="text1" w:themeTint="BF"/>
      <w:spacing w:val="0"/>
      <w:u w:val="single" w:color="7F7F7F" w:themeColor="text1" w:themeTint="80"/>
    </w:rPr>
  </w:style>
  <w:style w:type="table" w:styleId="Table3Deffects1">
    <w:name w:val="Table 3D effects 1"/>
    <w:basedOn w:val="TableNormal"/>
    <w:uiPriority w:val="99"/>
    <w:semiHidden/>
    <w:unhideWhenUsed/>
    <w:rsid w:val="0057222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7222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7222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4929E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4929EF"/>
    <w:rPr>
      <w:rFonts w:asciiTheme="majorHAnsi" w:eastAsiaTheme="majorEastAsia" w:hAnsiTheme="majorHAnsi" w:cstheme="majorBidi"/>
      <w:color w:val="262626" w:themeColor="text1" w:themeTint="D9"/>
      <w:sz w:val="96"/>
      <w:szCs w:val="9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4929EF"/>
    <w:pPr>
      <w:outlineLvl w:val="9"/>
    </w:pPr>
  </w:style>
  <w:style w:type="character" w:customStyle="1" w:styleId="wdyuqq">
    <w:name w:val="wdyuqq"/>
    <w:basedOn w:val="DefaultParagraphFont"/>
    <w:rsid w:val="00721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eyComerford\AppData\Roaming\Microsoft\Templates\Modern%20capsules%20letterhead.dotx" TargetMode="External"/></Relationships>
</file>

<file path=word/theme/theme1.xml><?xml version="1.0" encoding="utf-8"?>
<a:theme xmlns:a="http://schemas.openxmlformats.org/drawingml/2006/main" name="Personal Letterhead">
  <a:themeElements>
    <a:clrScheme name="Salutem">
      <a:dk1>
        <a:sysClr val="windowText" lastClr="000000"/>
      </a:dk1>
      <a:lt1>
        <a:sysClr val="window" lastClr="FFFFFF"/>
      </a:lt1>
      <a:dk2>
        <a:srgbClr val="345DAE"/>
      </a:dk2>
      <a:lt2>
        <a:srgbClr val="FFFFFF"/>
      </a:lt2>
      <a:accent1>
        <a:srgbClr val="345DAE"/>
      </a:accent1>
      <a:accent2>
        <a:srgbClr val="ED7422"/>
      </a:accent2>
      <a:accent3>
        <a:srgbClr val="A5A5A5"/>
      </a:accent3>
      <a:accent4>
        <a:srgbClr val="ED7422"/>
      </a:accent4>
      <a:accent5>
        <a:srgbClr val="345DAE"/>
      </a:accent5>
      <a:accent6>
        <a:srgbClr val="80BC00"/>
      </a:accent6>
      <a:hlink>
        <a:srgbClr val="345DAE"/>
      </a:hlink>
      <a:folHlink>
        <a:srgbClr val="E2211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06190D09513D4181923D28E9DF4A98" ma:contentTypeVersion="8" ma:contentTypeDescription="Create a new document." ma:contentTypeScope="" ma:versionID="5b216d11bd6937e31e0ea4f89661e576">
  <xsd:schema xmlns:xsd="http://www.w3.org/2001/XMLSchema" xmlns:xs="http://www.w3.org/2001/XMLSchema" xmlns:p="http://schemas.microsoft.com/office/2006/metadata/properties" xmlns:ns2="34bf9403-7658-4d5c-ba2b-40465caf183d" xmlns:ns3="ea66d215-0cee-4ed0-b800-2d7c926f598e" targetNamespace="http://schemas.microsoft.com/office/2006/metadata/properties" ma:root="true" ma:fieldsID="baf86b8792893b6fd7ce926a5f6630d4" ns2:_="" ns3:_="">
    <xsd:import namespace="34bf9403-7658-4d5c-ba2b-40465caf183d"/>
    <xsd:import namespace="ea66d215-0cee-4ed0-b800-2d7c926f5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bf9403-7658-4d5c-ba2b-40465caf18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66d215-0cee-4ed0-b800-2d7c926f59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B0026D-B698-4E36-AF7E-F318F684DE22}"/>
</file>

<file path=customXml/itemProps3.xml><?xml version="1.0" encoding="utf-8"?>
<ds:datastoreItem xmlns:ds="http://schemas.openxmlformats.org/officeDocument/2006/customXml" ds:itemID="{616916F2-5E6E-4C71-8D85-12CAD699EA02}">
  <ds:schemaRefs>
    <ds:schemaRef ds:uri="http://schemas.microsoft.com/sharepoint/v3/contenttype/forms"/>
  </ds:schemaRefs>
</ds:datastoreItem>
</file>

<file path=customXml/itemProps4.xml><?xml version="1.0" encoding="utf-8"?>
<ds:datastoreItem xmlns:ds="http://schemas.openxmlformats.org/officeDocument/2006/customXml" ds:itemID="{17B2BCF1-895F-4751-B6C9-9331A549D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0</TotalTime>
  <Pages>1</Pages>
  <Words>879</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2025-12-01T13:54:00Z</dcterms:created>
  <dcterms:modified xsi:type="dcterms:W3CDTF">2025-12-01T13:54:00Z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0x0101004D06190D09513D4181923D28E9DF4A98</vt:lpwstr>
  </property>
  <property fmtid="{D5CDD505-2E9C-101B-9397-08002B2CF9AE}" pid="3" name="GrammarlyDocumentId">
    <vt:lpwstr>190e7992-4976-4574-8e29-0a635288c046</vt:lpwstr>
  </property>
</Properties>
</file>